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2DFA" w14:textId="38567D0E" w:rsidR="007A4754" w:rsidRPr="007A4754" w:rsidRDefault="007A4754" w:rsidP="007A4754">
      <w:pPr>
        <w:rPr>
          <w:rFonts w:asciiTheme="minorHAnsi" w:hAnsiTheme="minorHAnsi" w:cstheme="minorHAnsi"/>
          <w:sz w:val="22"/>
          <w:szCs w:val="22"/>
        </w:rPr>
      </w:pPr>
      <w:permStart w:id="828968100" w:edGrp="everyone"/>
      <w:permEnd w:id="828968100"/>
    </w:p>
    <w:p w14:paraId="4ABB9B93" w14:textId="5E6802C7" w:rsidR="007A4754" w:rsidRPr="007A4754" w:rsidRDefault="007A4754" w:rsidP="007A4754">
      <w:pPr>
        <w:rPr>
          <w:rFonts w:asciiTheme="minorHAnsi" w:hAnsiTheme="minorHAnsi" w:cstheme="minorHAnsi"/>
          <w:sz w:val="22"/>
          <w:szCs w:val="22"/>
        </w:rPr>
      </w:pPr>
    </w:p>
    <w:p w14:paraId="1A4C2262" w14:textId="56E84EC2" w:rsidR="007A4754" w:rsidRPr="007A4754" w:rsidRDefault="007A4754" w:rsidP="007A4754">
      <w:pPr>
        <w:rPr>
          <w:rFonts w:asciiTheme="minorHAnsi" w:hAnsiTheme="minorHAnsi" w:cstheme="minorHAnsi"/>
          <w:b/>
          <w:bCs/>
          <w:sz w:val="22"/>
          <w:szCs w:val="22"/>
        </w:rPr>
      </w:pPr>
      <w:r w:rsidRPr="007A4754">
        <w:rPr>
          <w:rFonts w:asciiTheme="minorHAnsi" w:hAnsiTheme="minorHAnsi" w:cstheme="minorHAnsi"/>
          <w:b/>
          <w:bCs/>
          <w:sz w:val="22"/>
          <w:szCs w:val="22"/>
        </w:rPr>
        <w:t>Mediology Software Pvt. Ltd.</w:t>
      </w:r>
      <w:r w:rsidRPr="007A4754">
        <w:rPr>
          <w:rFonts w:asciiTheme="minorHAnsi" w:hAnsiTheme="minorHAnsi" w:cstheme="minorHAnsi"/>
          <w:b/>
          <w:bCs/>
          <w:sz w:val="22"/>
          <w:szCs w:val="22"/>
        </w:rPr>
        <w:tab/>
      </w:r>
      <w:r w:rsidRPr="007A4754">
        <w:rPr>
          <w:rFonts w:asciiTheme="minorHAnsi" w:hAnsiTheme="minorHAnsi" w:cstheme="minorHAnsi"/>
          <w:b/>
          <w:bCs/>
          <w:sz w:val="22"/>
          <w:szCs w:val="22"/>
        </w:rPr>
        <w:tab/>
      </w:r>
      <w:r w:rsidRPr="007A4754">
        <w:rPr>
          <w:rFonts w:asciiTheme="minorHAnsi" w:hAnsiTheme="minorHAnsi" w:cstheme="minorHAnsi"/>
          <w:b/>
          <w:bCs/>
          <w:sz w:val="22"/>
          <w:szCs w:val="22"/>
        </w:rPr>
        <w:tab/>
      </w:r>
      <w:r w:rsidRPr="007A4754">
        <w:rPr>
          <w:rFonts w:asciiTheme="minorHAnsi" w:hAnsiTheme="minorHAnsi" w:cstheme="minorHAnsi"/>
          <w:b/>
          <w:bCs/>
          <w:sz w:val="22"/>
          <w:szCs w:val="22"/>
        </w:rPr>
        <w:tab/>
        <w:t xml:space="preserve">Website: </w:t>
      </w:r>
      <w:hyperlink r:id="rId7" w:history="1">
        <w:r w:rsidRPr="007A4754">
          <w:rPr>
            <w:rStyle w:val="Hyperlink"/>
            <w:rFonts w:asciiTheme="minorHAnsi" w:hAnsiTheme="minorHAnsi" w:cstheme="minorHAnsi"/>
            <w:b/>
            <w:bCs/>
            <w:sz w:val="22"/>
            <w:szCs w:val="22"/>
          </w:rPr>
          <w:t>http://www.mediologysoftware.com</w:t>
        </w:r>
      </w:hyperlink>
    </w:p>
    <w:p w14:paraId="40191EF9" w14:textId="1CA9C215" w:rsidR="007A4754" w:rsidRDefault="00830A9D" w:rsidP="007A4754">
      <w:pPr>
        <w:rPr>
          <w:rFonts w:asciiTheme="minorHAnsi" w:hAnsiTheme="minorHAnsi" w:cstheme="minorHAnsi"/>
          <w:sz w:val="22"/>
          <w:szCs w:val="22"/>
        </w:rPr>
      </w:pPr>
      <w:r>
        <w:rPr>
          <w:rFonts w:asciiTheme="minorHAnsi" w:hAnsiTheme="minorHAnsi" w:cstheme="minorHAnsi"/>
          <w:sz w:val="22"/>
          <w:szCs w:val="22"/>
        </w:rPr>
        <w:pict w14:anchorId="37874F82">
          <v:rect id="_x0000_i1025" style="width:0;height:1.5pt" o:hralign="center" o:hrstd="t" o:hr="t" fillcolor="#a0a0a0" stroked="f"/>
        </w:pict>
      </w:r>
    </w:p>
    <w:p w14:paraId="23F7BC59" w14:textId="7201659D" w:rsidR="007A4754" w:rsidRPr="00714299" w:rsidRDefault="007A4754" w:rsidP="007A4754">
      <w:pPr>
        <w:rPr>
          <w:rFonts w:asciiTheme="minorHAnsi" w:hAnsiTheme="minorHAnsi" w:cstheme="minorHAnsi"/>
          <w:sz w:val="22"/>
          <w:szCs w:val="22"/>
        </w:rPr>
      </w:pPr>
    </w:p>
    <w:p w14:paraId="0EA694A2" w14:textId="77777777" w:rsidR="00714299" w:rsidRPr="00714299" w:rsidRDefault="00714299" w:rsidP="00714299">
      <w:pPr>
        <w:shd w:val="clear" w:color="auto" w:fill="FFFFFF"/>
        <w:textAlignment w:val="baseline"/>
        <w:rPr>
          <w:rFonts w:asciiTheme="minorHAnsi" w:eastAsia="Times New Roman" w:hAnsiTheme="minorHAnsi" w:cstheme="minorHAnsi"/>
          <w:color w:val="222222"/>
          <w:sz w:val="22"/>
          <w:szCs w:val="22"/>
        </w:rPr>
      </w:pPr>
      <w:r w:rsidRPr="00714299">
        <w:rPr>
          <w:rFonts w:asciiTheme="minorHAnsi" w:eastAsia="Times New Roman" w:hAnsiTheme="minorHAnsi" w:cstheme="minorHAnsi"/>
          <w:color w:val="000000"/>
          <w:sz w:val="22"/>
          <w:szCs w:val="22"/>
          <w:shd w:val="clear" w:color="auto" w:fill="FFFFFF"/>
        </w:rPr>
        <w:t xml:space="preserve">Mediology was founded in 2009 by experienced serial entrepreneurs, who have built and scaled organizations in the past, in domains as diverse as software consulting, social media, online travel and now digital publishing. Our focus on digital publishing, distribution and monetization has led to empowerment of content for several vernacular publications. We are driven by our vision of Building mobile applications and platforms for the next billion users and empowering publishers and brands with access to cutting edge technology for distribution and monetization. </w:t>
      </w:r>
      <w:r w:rsidRPr="00714299">
        <w:rPr>
          <w:rFonts w:asciiTheme="minorHAnsi" w:eastAsia="Times New Roman" w:hAnsiTheme="minorHAnsi" w:cstheme="minorHAnsi"/>
          <w:color w:val="000000"/>
          <w:sz w:val="22"/>
          <w:szCs w:val="22"/>
          <w:shd w:val="clear" w:color="auto" w:fill="FCFCF8"/>
        </w:rPr>
        <w:t>Mediology products enable digitizing and monetizing services to the leading online publishers in India and abroad, to name a few India Today Group, Indian Express, India Times, Dainik Bhaskar, Hindustan Times, Punjab Kesari, ABP, Patrika, Money Control, Eenadu, Andhra Jyoti etc. Overall our product and reading platforms are utilized by 50+ Million users every month. We are the largest Channel Partner of Google in the country and an Advanced Technology Partner with Amazon Web Services on their cloud solutions.</w:t>
      </w:r>
    </w:p>
    <w:p w14:paraId="27A0C765" w14:textId="77777777" w:rsidR="00714299" w:rsidRPr="00714299" w:rsidRDefault="00714299" w:rsidP="00714299">
      <w:pPr>
        <w:shd w:val="clear" w:color="auto" w:fill="FFFFFF"/>
        <w:textAlignment w:val="baseline"/>
        <w:rPr>
          <w:rFonts w:asciiTheme="minorHAnsi" w:eastAsia="Times New Roman" w:hAnsiTheme="minorHAnsi" w:cstheme="minorHAnsi"/>
          <w:color w:val="222222"/>
          <w:sz w:val="22"/>
          <w:szCs w:val="22"/>
        </w:rPr>
      </w:pPr>
      <w:r w:rsidRPr="00714299">
        <w:rPr>
          <w:rFonts w:asciiTheme="minorHAnsi" w:eastAsia="Times New Roman" w:hAnsiTheme="minorHAnsi" w:cstheme="minorHAnsi"/>
          <w:color w:val="000000"/>
          <w:sz w:val="22"/>
          <w:szCs w:val="22"/>
          <w:shd w:val="clear" w:color="auto" w:fill="FCFCF8"/>
        </w:rPr>
        <w:t> </w:t>
      </w:r>
    </w:p>
    <w:p w14:paraId="5E0E3E8A" w14:textId="77777777" w:rsidR="00714299" w:rsidRPr="00714299" w:rsidRDefault="00714299" w:rsidP="00714299">
      <w:pPr>
        <w:shd w:val="clear" w:color="auto" w:fill="FFFFFF"/>
        <w:spacing w:after="105"/>
        <w:rPr>
          <w:rFonts w:asciiTheme="minorHAnsi" w:eastAsia="Times New Roman" w:hAnsiTheme="minorHAnsi" w:cstheme="minorHAnsi"/>
          <w:color w:val="222222"/>
          <w:sz w:val="22"/>
          <w:szCs w:val="22"/>
        </w:rPr>
      </w:pPr>
      <w:r w:rsidRPr="00714299">
        <w:rPr>
          <w:rFonts w:asciiTheme="minorHAnsi" w:eastAsia="Times New Roman" w:hAnsiTheme="minorHAnsi" w:cstheme="minorHAnsi"/>
          <w:b/>
          <w:bCs/>
          <w:color w:val="222222"/>
          <w:sz w:val="22"/>
          <w:szCs w:val="22"/>
          <w:u w:val="single"/>
        </w:rPr>
        <w:t>Brief about our products: -</w:t>
      </w:r>
    </w:p>
    <w:p w14:paraId="63820D98" w14:textId="77777777" w:rsidR="00714299" w:rsidRPr="00714299" w:rsidRDefault="00714299" w:rsidP="00714299">
      <w:pPr>
        <w:shd w:val="clear" w:color="auto" w:fill="FFFFFF"/>
        <w:spacing w:after="105"/>
        <w:rPr>
          <w:rFonts w:asciiTheme="minorHAnsi" w:eastAsia="Times New Roman" w:hAnsiTheme="minorHAnsi" w:cstheme="minorHAnsi"/>
          <w:color w:val="222222"/>
          <w:sz w:val="22"/>
          <w:szCs w:val="22"/>
        </w:rPr>
      </w:pPr>
      <w:r w:rsidRPr="00714299">
        <w:rPr>
          <w:rFonts w:asciiTheme="minorHAnsi" w:eastAsia="Times New Roman" w:hAnsiTheme="minorHAnsi" w:cstheme="minorHAnsi"/>
          <w:b/>
          <w:bCs/>
          <w:color w:val="222222"/>
          <w:sz w:val="22"/>
          <w:szCs w:val="22"/>
        </w:rPr>
        <w:t>Readwhere (</w:t>
      </w:r>
      <w:hyperlink r:id="rId8" w:tgtFrame="_blank" w:history="1">
        <w:r w:rsidRPr="00714299">
          <w:rPr>
            <w:rFonts w:asciiTheme="minorHAnsi" w:eastAsia="Times New Roman" w:hAnsiTheme="minorHAnsi" w:cstheme="minorHAnsi"/>
            <w:b/>
            <w:bCs/>
            <w:color w:val="0000FF"/>
            <w:sz w:val="22"/>
            <w:szCs w:val="22"/>
            <w:u w:val="single"/>
          </w:rPr>
          <w:t>readwhere.com</w:t>
        </w:r>
      </w:hyperlink>
      <w:r w:rsidRPr="00714299">
        <w:rPr>
          <w:rFonts w:asciiTheme="minorHAnsi" w:eastAsia="Times New Roman" w:hAnsiTheme="minorHAnsi" w:cstheme="minorHAnsi"/>
          <w:b/>
          <w:bCs/>
          <w:color w:val="222222"/>
          <w:sz w:val="22"/>
          <w:szCs w:val="22"/>
        </w:rPr>
        <w:t>):</w:t>
      </w:r>
      <w:r w:rsidRPr="00714299">
        <w:rPr>
          <w:rFonts w:asciiTheme="minorHAnsi" w:eastAsia="Times New Roman" w:hAnsiTheme="minorHAnsi" w:cstheme="minorHAnsi"/>
          <w:color w:val="222222"/>
          <w:sz w:val="22"/>
          <w:szCs w:val="22"/>
        </w:rPr>
        <w:t> is India’s largest newsstand offering digitization and reach to leading print publications to distribute, engage and monetize content online on web, mobile and apps across the globe.</w:t>
      </w:r>
    </w:p>
    <w:p w14:paraId="0F507BC7" w14:textId="77777777" w:rsidR="00714299" w:rsidRPr="00714299" w:rsidRDefault="00714299" w:rsidP="00714299">
      <w:pPr>
        <w:shd w:val="clear" w:color="auto" w:fill="FFFFFF"/>
        <w:spacing w:after="105"/>
        <w:rPr>
          <w:rFonts w:asciiTheme="minorHAnsi" w:eastAsia="Times New Roman" w:hAnsiTheme="minorHAnsi" w:cstheme="minorHAnsi"/>
          <w:color w:val="222222"/>
          <w:sz w:val="22"/>
          <w:szCs w:val="22"/>
        </w:rPr>
      </w:pPr>
      <w:r w:rsidRPr="00714299">
        <w:rPr>
          <w:rFonts w:asciiTheme="minorHAnsi" w:eastAsia="Times New Roman" w:hAnsiTheme="minorHAnsi" w:cstheme="minorHAnsi"/>
          <w:b/>
          <w:bCs/>
          <w:color w:val="222222"/>
          <w:sz w:val="22"/>
          <w:szCs w:val="22"/>
        </w:rPr>
        <w:t>Readwhere mobile solutions (</w:t>
      </w:r>
      <w:hyperlink r:id="rId9" w:tgtFrame="_blank" w:history="1">
        <w:r w:rsidRPr="00714299">
          <w:rPr>
            <w:rFonts w:asciiTheme="minorHAnsi" w:eastAsia="Times New Roman" w:hAnsiTheme="minorHAnsi" w:cstheme="minorHAnsi"/>
            <w:b/>
            <w:bCs/>
            <w:color w:val="0000FF"/>
            <w:sz w:val="22"/>
            <w:szCs w:val="22"/>
            <w:u w:val="single"/>
          </w:rPr>
          <w:t>mobi.readwhere.com</w:t>
        </w:r>
      </w:hyperlink>
      <w:r w:rsidRPr="00714299">
        <w:rPr>
          <w:rFonts w:asciiTheme="minorHAnsi" w:eastAsia="Times New Roman" w:hAnsiTheme="minorHAnsi" w:cstheme="minorHAnsi"/>
          <w:b/>
          <w:bCs/>
          <w:color w:val="222222"/>
          <w:sz w:val="22"/>
          <w:szCs w:val="22"/>
        </w:rPr>
        <w:t>)</w:t>
      </w:r>
      <w:r w:rsidRPr="00714299">
        <w:rPr>
          <w:rFonts w:asciiTheme="minorHAnsi" w:eastAsia="Times New Roman" w:hAnsiTheme="minorHAnsi" w:cstheme="minorHAnsi"/>
          <w:color w:val="222222"/>
          <w:sz w:val="22"/>
          <w:szCs w:val="22"/>
        </w:rPr>
        <w:t> is a Google certified agency offering complete mobile development solutions and platform to online publishers to achieve higher engagement and growth on mobile eco system.</w:t>
      </w:r>
    </w:p>
    <w:p w14:paraId="1DA948ED" w14:textId="77777777" w:rsidR="00714299" w:rsidRPr="00714299" w:rsidRDefault="00714299" w:rsidP="00714299">
      <w:pPr>
        <w:shd w:val="clear" w:color="auto" w:fill="FFFFFF"/>
        <w:spacing w:after="105"/>
        <w:rPr>
          <w:rFonts w:asciiTheme="minorHAnsi" w:eastAsia="Times New Roman" w:hAnsiTheme="minorHAnsi" w:cstheme="minorHAnsi"/>
          <w:color w:val="222222"/>
          <w:sz w:val="22"/>
          <w:szCs w:val="22"/>
        </w:rPr>
      </w:pPr>
      <w:r w:rsidRPr="00714299">
        <w:rPr>
          <w:rFonts w:asciiTheme="minorHAnsi" w:eastAsia="Times New Roman" w:hAnsiTheme="minorHAnsi" w:cstheme="minorHAnsi"/>
          <w:b/>
          <w:bCs/>
          <w:color w:val="222222"/>
          <w:sz w:val="22"/>
          <w:szCs w:val="22"/>
        </w:rPr>
        <w:t>Readwhere Ad Exchange (</w:t>
      </w:r>
      <w:hyperlink r:id="rId10" w:tgtFrame="_blank" w:history="1">
        <w:r w:rsidRPr="00714299">
          <w:rPr>
            <w:rFonts w:asciiTheme="minorHAnsi" w:eastAsia="Times New Roman" w:hAnsiTheme="minorHAnsi" w:cstheme="minorHAnsi"/>
            <w:b/>
            <w:bCs/>
            <w:color w:val="0000FF"/>
            <w:sz w:val="22"/>
            <w:szCs w:val="22"/>
            <w:u w:val="single"/>
          </w:rPr>
          <w:t>www.RWADX.com</w:t>
        </w:r>
      </w:hyperlink>
      <w:r w:rsidRPr="00714299">
        <w:rPr>
          <w:rFonts w:asciiTheme="minorHAnsi" w:eastAsia="Times New Roman" w:hAnsiTheme="minorHAnsi" w:cstheme="minorHAnsi"/>
          <w:b/>
          <w:bCs/>
          <w:color w:val="222222"/>
          <w:sz w:val="22"/>
          <w:szCs w:val="22"/>
        </w:rPr>
        <w:t>:)</w:t>
      </w:r>
      <w:r w:rsidRPr="00714299">
        <w:rPr>
          <w:rFonts w:asciiTheme="minorHAnsi" w:eastAsia="Times New Roman" w:hAnsiTheme="minorHAnsi" w:cstheme="minorHAnsi"/>
          <w:color w:val="222222"/>
          <w:sz w:val="22"/>
          <w:szCs w:val="22"/>
        </w:rPr>
        <w:t> is a Google certified Publishing partner and a Leading ad exchange offering monetization and growth solutions to over 1000 plus online publishers, offering them High revenue growth opportunities.</w:t>
      </w:r>
    </w:p>
    <w:p w14:paraId="025F7874" w14:textId="77777777" w:rsidR="00714299" w:rsidRPr="00714299" w:rsidRDefault="00714299" w:rsidP="00714299">
      <w:pPr>
        <w:shd w:val="clear" w:color="auto" w:fill="FFFFFF"/>
        <w:spacing w:after="105"/>
        <w:rPr>
          <w:rFonts w:asciiTheme="minorHAnsi" w:eastAsia="Times New Roman" w:hAnsiTheme="minorHAnsi" w:cstheme="minorHAnsi"/>
          <w:color w:val="222222"/>
          <w:sz w:val="22"/>
          <w:szCs w:val="22"/>
        </w:rPr>
      </w:pPr>
      <w:r w:rsidRPr="00714299">
        <w:rPr>
          <w:rFonts w:asciiTheme="minorHAnsi" w:eastAsia="Times New Roman" w:hAnsiTheme="minorHAnsi" w:cstheme="minorHAnsi"/>
          <w:b/>
          <w:bCs/>
          <w:color w:val="222222"/>
          <w:sz w:val="22"/>
          <w:szCs w:val="22"/>
        </w:rPr>
        <w:t>Eduware (</w:t>
      </w:r>
      <w:hyperlink r:id="rId11" w:tgtFrame="_blank" w:history="1">
        <w:r w:rsidRPr="00714299">
          <w:rPr>
            <w:rFonts w:asciiTheme="minorHAnsi" w:eastAsia="Times New Roman" w:hAnsiTheme="minorHAnsi" w:cstheme="minorHAnsi"/>
            <w:b/>
            <w:bCs/>
            <w:color w:val="0000FF"/>
            <w:sz w:val="22"/>
            <w:szCs w:val="22"/>
            <w:u w:val="single"/>
          </w:rPr>
          <w:t>www.eduwhere.in</w:t>
        </w:r>
      </w:hyperlink>
      <w:r w:rsidRPr="00714299">
        <w:rPr>
          <w:rFonts w:asciiTheme="minorHAnsi" w:eastAsia="Times New Roman" w:hAnsiTheme="minorHAnsi" w:cstheme="minorHAnsi"/>
          <w:b/>
          <w:bCs/>
          <w:color w:val="222222"/>
          <w:sz w:val="22"/>
          <w:szCs w:val="22"/>
        </w:rPr>
        <w:t>:)</w:t>
      </w:r>
      <w:r w:rsidRPr="00714299">
        <w:rPr>
          <w:rFonts w:asciiTheme="minorHAnsi" w:eastAsia="Times New Roman" w:hAnsiTheme="minorHAnsi" w:cstheme="minorHAnsi"/>
          <w:color w:val="222222"/>
          <w:sz w:val="22"/>
          <w:szCs w:val="22"/>
        </w:rPr>
        <w:t> Eduware is India’s latest test preparation platform. We enable students and aspiring candidates studying for competitive exams to get the right insights to test their preparation.</w:t>
      </w:r>
    </w:p>
    <w:p w14:paraId="65ED6381" w14:textId="239CB124" w:rsidR="007A4754" w:rsidRPr="007A4754" w:rsidRDefault="00714299" w:rsidP="00714299">
      <w:pPr>
        <w:rPr>
          <w:rFonts w:asciiTheme="minorHAnsi" w:hAnsiTheme="minorHAnsi" w:cstheme="minorHAnsi"/>
          <w:sz w:val="22"/>
          <w:szCs w:val="22"/>
        </w:rPr>
      </w:pPr>
      <w:r w:rsidRPr="00451C3A">
        <w:rPr>
          <w:rFonts w:eastAsia="Times New Roman" w:cs="Times New Roman"/>
          <w:color w:val="222222"/>
        </w:rPr>
        <w:t> </w:t>
      </w:r>
      <w:r w:rsidR="007A4754" w:rsidRPr="007A4754">
        <w:rPr>
          <w:rFonts w:asciiTheme="minorHAnsi" w:hAnsiTheme="minorHAnsi" w:cstheme="minorHAnsi"/>
          <w:sz w:val="22"/>
          <w:szCs w:val="22"/>
        </w:rPr>
        <w:tab/>
      </w:r>
    </w:p>
    <w:p w14:paraId="5F0F35E3"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xml:space="preserve"> </w:t>
      </w:r>
    </w:p>
    <w:p w14:paraId="65932020" w14:textId="77777777" w:rsidR="007A4754" w:rsidRPr="007A4754" w:rsidRDefault="007A4754" w:rsidP="007A4754">
      <w:pPr>
        <w:rPr>
          <w:rFonts w:asciiTheme="minorHAnsi" w:hAnsiTheme="minorHAnsi" w:cstheme="minorHAnsi"/>
          <w:b/>
          <w:bCs/>
          <w:sz w:val="22"/>
          <w:szCs w:val="22"/>
        </w:rPr>
      </w:pPr>
      <w:r w:rsidRPr="007A4754">
        <w:rPr>
          <w:rFonts w:asciiTheme="minorHAnsi" w:hAnsiTheme="minorHAnsi" w:cstheme="minorHAnsi"/>
          <w:b/>
          <w:bCs/>
          <w:sz w:val="22"/>
          <w:szCs w:val="22"/>
        </w:rPr>
        <w:t>Designation: -</w:t>
      </w:r>
    </w:p>
    <w:p w14:paraId="21F2CA6E" w14:textId="77777777" w:rsidR="009D2F4D" w:rsidRDefault="009D2F4D" w:rsidP="007A4754">
      <w:pPr>
        <w:rPr>
          <w:rFonts w:asciiTheme="minorHAnsi" w:hAnsiTheme="minorHAnsi" w:cstheme="minorHAnsi"/>
          <w:b/>
          <w:bCs/>
          <w:sz w:val="22"/>
          <w:szCs w:val="22"/>
        </w:rPr>
      </w:pPr>
    </w:p>
    <w:p w14:paraId="5996059E" w14:textId="74641F55" w:rsidR="00980B02" w:rsidRDefault="007A4754" w:rsidP="007A4754">
      <w:pPr>
        <w:rPr>
          <w:rFonts w:asciiTheme="minorHAnsi" w:hAnsiTheme="minorHAnsi" w:cstheme="minorHAnsi"/>
          <w:sz w:val="22"/>
          <w:szCs w:val="22"/>
        </w:rPr>
      </w:pPr>
      <w:r w:rsidRPr="00F702DD">
        <w:rPr>
          <w:rFonts w:asciiTheme="minorHAnsi" w:hAnsiTheme="minorHAnsi" w:cstheme="minorHAnsi"/>
          <w:b/>
          <w:bCs/>
          <w:sz w:val="22"/>
          <w:szCs w:val="22"/>
        </w:rPr>
        <w:t xml:space="preserve">Software Engineer </w:t>
      </w:r>
      <w:r w:rsidR="00664E2A">
        <w:rPr>
          <w:rFonts w:asciiTheme="minorHAnsi" w:hAnsiTheme="minorHAnsi" w:cstheme="minorHAnsi"/>
          <w:b/>
          <w:bCs/>
          <w:sz w:val="22"/>
          <w:szCs w:val="22"/>
        </w:rPr>
        <w:t>Trainee</w:t>
      </w:r>
      <w:r w:rsidRPr="00F702DD">
        <w:rPr>
          <w:rFonts w:asciiTheme="minorHAnsi" w:hAnsiTheme="minorHAnsi" w:cstheme="minorHAnsi"/>
          <w:b/>
          <w:bCs/>
          <w:sz w:val="22"/>
          <w:szCs w:val="22"/>
        </w:rPr>
        <w:t xml:space="preserve"> –</w:t>
      </w:r>
      <w:r w:rsidRPr="007A4754">
        <w:rPr>
          <w:rFonts w:asciiTheme="minorHAnsi" w:hAnsiTheme="minorHAnsi" w:cstheme="minorHAnsi"/>
          <w:sz w:val="22"/>
          <w:szCs w:val="22"/>
        </w:rPr>
        <w:t xml:space="preserve"> </w:t>
      </w:r>
      <w:r w:rsidR="006141EB">
        <w:rPr>
          <w:rFonts w:asciiTheme="minorHAnsi" w:hAnsiTheme="minorHAnsi" w:cstheme="minorHAnsi"/>
          <w:sz w:val="22"/>
          <w:szCs w:val="22"/>
        </w:rPr>
        <w:t>Duration:</w:t>
      </w:r>
      <w:r w:rsidR="00980B02">
        <w:rPr>
          <w:rFonts w:asciiTheme="minorHAnsi" w:hAnsiTheme="minorHAnsi" w:cstheme="minorHAnsi"/>
          <w:sz w:val="22"/>
          <w:szCs w:val="22"/>
        </w:rPr>
        <w:t xml:space="preserve"> 6 months</w:t>
      </w:r>
    </w:p>
    <w:p w14:paraId="3A25D82C" w14:textId="77777777" w:rsidR="00980B02" w:rsidRDefault="00980B02" w:rsidP="007A4754">
      <w:pPr>
        <w:rPr>
          <w:rFonts w:asciiTheme="minorHAnsi" w:hAnsiTheme="minorHAnsi" w:cstheme="minorHAnsi"/>
          <w:sz w:val="22"/>
          <w:szCs w:val="22"/>
        </w:rPr>
      </w:pPr>
    </w:p>
    <w:p w14:paraId="5C133A5A" w14:textId="2D092FFE" w:rsidR="007A4754" w:rsidRPr="007A4754" w:rsidRDefault="007A4754" w:rsidP="007A4754">
      <w:pPr>
        <w:rPr>
          <w:rFonts w:asciiTheme="minorHAnsi" w:hAnsiTheme="minorHAnsi" w:cstheme="minorHAnsi"/>
          <w:sz w:val="22"/>
          <w:szCs w:val="22"/>
        </w:rPr>
      </w:pPr>
      <w:r w:rsidRPr="00F702DD">
        <w:rPr>
          <w:rFonts w:asciiTheme="minorHAnsi" w:hAnsiTheme="minorHAnsi" w:cstheme="minorHAnsi"/>
          <w:b/>
          <w:bCs/>
          <w:sz w:val="22"/>
          <w:szCs w:val="22"/>
        </w:rPr>
        <w:t>Software Engineer –</w:t>
      </w:r>
      <w:r w:rsidRPr="007A4754">
        <w:rPr>
          <w:rFonts w:asciiTheme="minorHAnsi" w:hAnsiTheme="minorHAnsi" w:cstheme="minorHAnsi"/>
          <w:sz w:val="22"/>
          <w:szCs w:val="22"/>
        </w:rPr>
        <w:t xml:space="preserve"> Post </w:t>
      </w:r>
      <w:r w:rsidR="00980B02">
        <w:rPr>
          <w:rFonts w:asciiTheme="minorHAnsi" w:hAnsiTheme="minorHAnsi" w:cstheme="minorHAnsi"/>
          <w:sz w:val="22"/>
          <w:szCs w:val="22"/>
        </w:rPr>
        <w:t xml:space="preserve">Completion of </w:t>
      </w:r>
      <w:r w:rsidR="00664E2A">
        <w:rPr>
          <w:rFonts w:asciiTheme="minorHAnsi" w:hAnsiTheme="minorHAnsi" w:cstheme="minorHAnsi"/>
          <w:sz w:val="22"/>
          <w:szCs w:val="22"/>
        </w:rPr>
        <w:t>probation period</w:t>
      </w:r>
      <w:r w:rsidR="00980B02">
        <w:rPr>
          <w:rFonts w:asciiTheme="minorHAnsi" w:hAnsiTheme="minorHAnsi" w:cstheme="minorHAnsi"/>
          <w:sz w:val="22"/>
          <w:szCs w:val="22"/>
        </w:rPr>
        <w:t xml:space="preserve"> </w:t>
      </w:r>
      <w:r w:rsidRPr="007A4754">
        <w:rPr>
          <w:rFonts w:asciiTheme="minorHAnsi" w:hAnsiTheme="minorHAnsi" w:cstheme="minorHAnsi"/>
          <w:sz w:val="22"/>
          <w:szCs w:val="22"/>
        </w:rPr>
        <w:t xml:space="preserve">(Per Company Policy) </w:t>
      </w:r>
    </w:p>
    <w:p w14:paraId="68B2806F" w14:textId="77777777" w:rsidR="007A4754" w:rsidRPr="007A4754" w:rsidRDefault="007A4754" w:rsidP="007A4754">
      <w:pPr>
        <w:rPr>
          <w:rFonts w:asciiTheme="minorHAnsi" w:hAnsiTheme="minorHAnsi" w:cstheme="minorHAnsi"/>
          <w:sz w:val="22"/>
          <w:szCs w:val="22"/>
        </w:rPr>
      </w:pPr>
    </w:p>
    <w:p w14:paraId="60E90A15" w14:textId="6A1EBB0A" w:rsidR="007A4754" w:rsidRPr="00993BF9" w:rsidRDefault="007A4754" w:rsidP="007A4754">
      <w:pPr>
        <w:rPr>
          <w:rFonts w:asciiTheme="minorHAnsi" w:hAnsiTheme="minorHAnsi" w:cstheme="minorHAnsi"/>
          <w:b/>
          <w:bCs/>
          <w:sz w:val="22"/>
          <w:szCs w:val="22"/>
        </w:rPr>
      </w:pPr>
      <w:r w:rsidRPr="00993BF9">
        <w:rPr>
          <w:rFonts w:asciiTheme="minorHAnsi" w:hAnsiTheme="minorHAnsi" w:cstheme="minorHAnsi"/>
          <w:b/>
          <w:bCs/>
          <w:sz w:val="22"/>
          <w:szCs w:val="22"/>
        </w:rPr>
        <w:t>Job Description: -</w:t>
      </w:r>
    </w:p>
    <w:p w14:paraId="6734BC4A" w14:textId="77777777" w:rsidR="007A4754" w:rsidRPr="007A4754" w:rsidRDefault="007A4754" w:rsidP="007A4754">
      <w:pPr>
        <w:rPr>
          <w:rFonts w:asciiTheme="minorHAnsi" w:hAnsiTheme="minorHAnsi" w:cstheme="minorHAnsi"/>
          <w:sz w:val="22"/>
          <w:szCs w:val="22"/>
        </w:rPr>
      </w:pPr>
    </w:p>
    <w:p w14:paraId="6D285BF7" w14:textId="77777777" w:rsidR="007A4754" w:rsidRPr="00270219" w:rsidRDefault="007A4754" w:rsidP="007A4754">
      <w:pPr>
        <w:rPr>
          <w:rFonts w:asciiTheme="minorHAnsi" w:hAnsiTheme="minorHAnsi" w:cstheme="minorHAnsi"/>
          <w:b/>
          <w:bCs/>
          <w:sz w:val="22"/>
          <w:szCs w:val="22"/>
        </w:rPr>
      </w:pPr>
      <w:r w:rsidRPr="00270219">
        <w:rPr>
          <w:rFonts w:asciiTheme="minorHAnsi" w:hAnsiTheme="minorHAnsi" w:cstheme="minorHAnsi"/>
          <w:b/>
          <w:bCs/>
          <w:sz w:val="22"/>
          <w:szCs w:val="22"/>
        </w:rPr>
        <w:t xml:space="preserve">Key Job Responsibilities: - </w:t>
      </w:r>
    </w:p>
    <w:p w14:paraId="405D00F3"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Develop and implement new software programs</w:t>
      </w:r>
    </w:p>
    <w:p w14:paraId="4AFA4B9C"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Maintain and improve the performance of existing software</w:t>
      </w:r>
    </w:p>
    <w:p w14:paraId="7F3377A2"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Clearly and regularly communicate with management and technical support colleagues</w:t>
      </w:r>
    </w:p>
    <w:p w14:paraId="74818B7E"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Design and update software database</w:t>
      </w:r>
    </w:p>
    <w:p w14:paraId="28D1548A"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Test and maintain software products to ensure strong functionality and optimization</w:t>
      </w:r>
    </w:p>
    <w:p w14:paraId="01A4FE0A"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Recommend improvements to existing software programs as necessary</w:t>
      </w:r>
    </w:p>
    <w:p w14:paraId="31B2792F" w14:textId="77777777" w:rsidR="007A4754" w:rsidRPr="007A4754" w:rsidRDefault="007A4754" w:rsidP="007A4754">
      <w:pPr>
        <w:rPr>
          <w:rFonts w:asciiTheme="minorHAnsi" w:hAnsiTheme="minorHAnsi" w:cstheme="minorHAnsi"/>
          <w:sz w:val="22"/>
          <w:szCs w:val="22"/>
        </w:rPr>
      </w:pPr>
    </w:p>
    <w:p w14:paraId="26DFD8B8" w14:textId="77777777" w:rsidR="007A4754" w:rsidRPr="007A4754" w:rsidRDefault="007A4754" w:rsidP="007A4754">
      <w:pPr>
        <w:rPr>
          <w:rFonts w:asciiTheme="minorHAnsi" w:hAnsiTheme="minorHAnsi" w:cstheme="minorHAnsi"/>
          <w:sz w:val="22"/>
          <w:szCs w:val="22"/>
        </w:rPr>
      </w:pPr>
    </w:p>
    <w:p w14:paraId="7489C53F" w14:textId="1F33FD0F" w:rsidR="007A4754" w:rsidRPr="00270219" w:rsidRDefault="007A4754" w:rsidP="007A4754">
      <w:pPr>
        <w:rPr>
          <w:rFonts w:asciiTheme="minorHAnsi" w:hAnsiTheme="minorHAnsi" w:cstheme="minorHAnsi"/>
          <w:b/>
          <w:bCs/>
          <w:sz w:val="22"/>
          <w:szCs w:val="22"/>
        </w:rPr>
      </w:pPr>
      <w:r w:rsidRPr="00270219">
        <w:rPr>
          <w:rFonts w:asciiTheme="minorHAnsi" w:hAnsiTheme="minorHAnsi" w:cstheme="minorHAnsi"/>
          <w:b/>
          <w:bCs/>
          <w:sz w:val="22"/>
          <w:szCs w:val="22"/>
        </w:rPr>
        <w:t xml:space="preserve">Desired </w:t>
      </w:r>
      <w:r w:rsidR="00270219">
        <w:rPr>
          <w:rFonts w:asciiTheme="minorHAnsi" w:hAnsiTheme="minorHAnsi" w:cstheme="minorHAnsi"/>
          <w:b/>
          <w:bCs/>
          <w:sz w:val="22"/>
          <w:szCs w:val="22"/>
        </w:rPr>
        <w:t>S</w:t>
      </w:r>
      <w:r w:rsidR="00270219" w:rsidRPr="00270219">
        <w:rPr>
          <w:rFonts w:asciiTheme="minorHAnsi" w:hAnsiTheme="minorHAnsi" w:cstheme="minorHAnsi"/>
          <w:b/>
          <w:bCs/>
          <w:sz w:val="22"/>
          <w:szCs w:val="22"/>
        </w:rPr>
        <w:t>kills</w:t>
      </w:r>
      <w:r w:rsidR="00270219">
        <w:rPr>
          <w:rFonts w:asciiTheme="minorHAnsi" w:hAnsiTheme="minorHAnsi" w:cstheme="minorHAnsi"/>
          <w:b/>
          <w:bCs/>
          <w:sz w:val="22"/>
          <w:szCs w:val="22"/>
        </w:rPr>
        <w:t xml:space="preserve"> &amp; </w:t>
      </w:r>
      <w:r w:rsidR="00B3594F">
        <w:rPr>
          <w:rFonts w:asciiTheme="minorHAnsi" w:hAnsiTheme="minorHAnsi" w:cstheme="minorHAnsi"/>
          <w:b/>
          <w:bCs/>
          <w:sz w:val="22"/>
          <w:szCs w:val="22"/>
        </w:rPr>
        <w:t>Qualification</w:t>
      </w:r>
      <w:r w:rsidR="00B3594F" w:rsidRPr="00270219">
        <w:rPr>
          <w:rFonts w:asciiTheme="minorHAnsi" w:hAnsiTheme="minorHAnsi" w:cstheme="minorHAnsi"/>
          <w:b/>
          <w:bCs/>
          <w:sz w:val="22"/>
          <w:szCs w:val="22"/>
        </w:rPr>
        <w:t>: -</w:t>
      </w:r>
      <w:r w:rsidRPr="00270219">
        <w:rPr>
          <w:rFonts w:asciiTheme="minorHAnsi" w:hAnsiTheme="minorHAnsi" w:cstheme="minorHAnsi"/>
          <w:b/>
          <w:bCs/>
          <w:sz w:val="22"/>
          <w:szCs w:val="22"/>
        </w:rPr>
        <w:t xml:space="preserve"> </w:t>
      </w:r>
    </w:p>
    <w:p w14:paraId="791CC841" w14:textId="2D400AF6"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The candidate is required to be Proficient in PHP, C++, Objective C, Java.</w:t>
      </w:r>
    </w:p>
    <w:p w14:paraId="603B4DC3"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Good knowledge of web technologies, such as HTML, CSS and Javascript</w:t>
      </w:r>
    </w:p>
    <w:p w14:paraId="5E231E42"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lastRenderedPageBreak/>
        <w:t>- Good Knowledge of MYSQL &amp; SQL Server</w:t>
      </w:r>
    </w:p>
    <w:p w14:paraId="044CC3D0"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Good Knowledge of the SDLC</w:t>
      </w:r>
    </w:p>
    <w:p w14:paraId="1000C361" w14:textId="0D7DB511"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xml:space="preserve">- Excellent analytical and </w:t>
      </w:r>
      <w:r w:rsidR="00B3594F" w:rsidRPr="007A4754">
        <w:rPr>
          <w:rFonts w:asciiTheme="minorHAnsi" w:hAnsiTheme="minorHAnsi" w:cstheme="minorHAnsi"/>
          <w:sz w:val="22"/>
          <w:szCs w:val="22"/>
        </w:rPr>
        <w:t>problem-solving</w:t>
      </w:r>
      <w:r w:rsidRPr="007A4754">
        <w:rPr>
          <w:rFonts w:asciiTheme="minorHAnsi" w:hAnsiTheme="minorHAnsi" w:cstheme="minorHAnsi"/>
          <w:sz w:val="22"/>
          <w:szCs w:val="22"/>
        </w:rPr>
        <w:t xml:space="preserve"> skills.</w:t>
      </w:r>
    </w:p>
    <w:p w14:paraId="0854184A"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Good Knowledge of OOPS concept and Best Practices.</w:t>
      </w:r>
    </w:p>
    <w:p w14:paraId="1D347D44"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Should have good communication skills.</w:t>
      </w:r>
    </w:p>
    <w:p w14:paraId="01B65DE4"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Strong attention to detail</w:t>
      </w:r>
    </w:p>
    <w:p w14:paraId="4C3CB28B" w14:textId="77777777" w:rsidR="007A4754" w:rsidRP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Flexible and willing to accept a change in priorities as necessary</w:t>
      </w:r>
    </w:p>
    <w:p w14:paraId="13776859" w14:textId="5FFEABDA" w:rsidR="007A4754" w:rsidRDefault="007A4754" w:rsidP="007A4754">
      <w:pPr>
        <w:rPr>
          <w:rFonts w:asciiTheme="minorHAnsi" w:hAnsiTheme="minorHAnsi" w:cstheme="minorHAnsi"/>
          <w:sz w:val="22"/>
          <w:szCs w:val="22"/>
        </w:rPr>
      </w:pPr>
      <w:r w:rsidRPr="007A4754">
        <w:rPr>
          <w:rFonts w:asciiTheme="minorHAnsi" w:hAnsiTheme="minorHAnsi" w:cstheme="minorHAnsi"/>
          <w:sz w:val="22"/>
          <w:szCs w:val="22"/>
        </w:rPr>
        <w:t>- Ability to work independently and multi-task effectively</w:t>
      </w:r>
    </w:p>
    <w:p w14:paraId="4813A2FC" w14:textId="346080C1" w:rsidR="00604EC1" w:rsidRDefault="00604EC1" w:rsidP="007A4754">
      <w:pPr>
        <w:rPr>
          <w:rFonts w:asciiTheme="minorHAnsi" w:hAnsiTheme="minorHAnsi" w:cstheme="minorHAnsi"/>
          <w:sz w:val="22"/>
          <w:szCs w:val="22"/>
        </w:rPr>
      </w:pPr>
    </w:p>
    <w:p w14:paraId="75383278" w14:textId="07F514F1" w:rsidR="00604EC1" w:rsidRDefault="00604EC1" w:rsidP="007A4754">
      <w:pPr>
        <w:rPr>
          <w:rFonts w:asciiTheme="minorHAnsi" w:hAnsiTheme="minorHAnsi" w:cstheme="minorHAnsi"/>
          <w:sz w:val="22"/>
          <w:szCs w:val="22"/>
        </w:rPr>
      </w:pPr>
    </w:p>
    <w:p w14:paraId="20152DA8" w14:textId="7B1C594D" w:rsidR="001F4857" w:rsidRDefault="001F4857" w:rsidP="001F4857">
      <w:pPr>
        <w:rPr>
          <w:rFonts w:asciiTheme="minorHAnsi" w:hAnsiTheme="minorHAnsi" w:cstheme="minorHAnsi"/>
          <w:b/>
          <w:bCs/>
          <w:sz w:val="22"/>
          <w:szCs w:val="22"/>
        </w:rPr>
      </w:pPr>
      <w:r>
        <w:rPr>
          <w:rFonts w:asciiTheme="minorHAnsi" w:hAnsiTheme="minorHAnsi" w:cstheme="minorHAnsi"/>
          <w:b/>
          <w:bCs/>
          <w:sz w:val="22"/>
          <w:szCs w:val="22"/>
        </w:rPr>
        <w:t>Qualification</w:t>
      </w:r>
      <w:r w:rsidRPr="00270219">
        <w:rPr>
          <w:rFonts w:asciiTheme="minorHAnsi" w:hAnsiTheme="minorHAnsi" w:cstheme="minorHAnsi"/>
          <w:b/>
          <w:bCs/>
          <w:sz w:val="22"/>
          <w:szCs w:val="22"/>
        </w:rPr>
        <w:t xml:space="preserve">: - </w:t>
      </w:r>
    </w:p>
    <w:p w14:paraId="099AD4FD" w14:textId="15D9526D" w:rsidR="001F4857" w:rsidRDefault="001F4857" w:rsidP="001F4857">
      <w:pPr>
        <w:rPr>
          <w:rFonts w:asciiTheme="minorHAnsi" w:hAnsiTheme="minorHAnsi" w:cstheme="minorHAnsi"/>
          <w:b/>
          <w:bCs/>
          <w:sz w:val="22"/>
          <w:szCs w:val="22"/>
        </w:rPr>
      </w:pPr>
      <w:r>
        <w:rPr>
          <w:rFonts w:asciiTheme="minorHAnsi" w:hAnsiTheme="minorHAnsi" w:cstheme="minorHAnsi"/>
          <w:b/>
          <w:bCs/>
          <w:sz w:val="22"/>
          <w:szCs w:val="22"/>
        </w:rPr>
        <w:t>B.E./B.Tech (CSE/IT)</w:t>
      </w:r>
    </w:p>
    <w:p w14:paraId="122427B5" w14:textId="10140E58" w:rsidR="001F4857" w:rsidRDefault="001F4857" w:rsidP="001F4857">
      <w:pPr>
        <w:rPr>
          <w:rFonts w:asciiTheme="minorHAnsi" w:hAnsiTheme="minorHAnsi" w:cstheme="minorHAnsi"/>
          <w:b/>
          <w:bCs/>
          <w:sz w:val="22"/>
          <w:szCs w:val="22"/>
        </w:rPr>
      </w:pPr>
    </w:p>
    <w:p w14:paraId="6C76F34C" w14:textId="77777777" w:rsidR="001F4857" w:rsidRPr="00270219" w:rsidRDefault="001F4857" w:rsidP="001F4857">
      <w:pPr>
        <w:rPr>
          <w:rFonts w:asciiTheme="minorHAnsi" w:hAnsiTheme="minorHAnsi" w:cstheme="minorHAnsi"/>
          <w:b/>
          <w:bCs/>
          <w:sz w:val="22"/>
          <w:szCs w:val="22"/>
        </w:rPr>
      </w:pPr>
    </w:p>
    <w:p w14:paraId="60311207" w14:textId="558D8463" w:rsidR="00604EC1" w:rsidRDefault="00604EC1" w:rsidP="007A4754">
      <w:pPr>
        <w:rPr>
          <w:rFonts w:asciiTheme="minorHAnsi" w:hAnsiTheme="minorHAnsi" w:cstheme="minorHAnsi"/>
          <w:sz w:val="22"/>
          <w:szCs w:val="22"/>
        </w:rPr>
      </w:pPr>
    </w:p>
    <w:p w14:paraId="311CAEBF" w14:textId="346894A1" w:rsidR="00604EC1" w:rsidRDefault="00604EC1" w:rsidP="007A4754">
      <w:pPr>
        <w:rPr>
          <w:rFonts w:asciiTheme="minorHAnsi" w:hAnsiTheme="minorHAnsi" w:cstheme="minorHAnsi"/>
          <w:sz w:val="22"/>
          <w:szCs w:val="22"/>
        </w:rPr>
      </w:pPr>
    </w:p>
    <w:p w14:paraId="2B1AA3A8" w14:textId="38051C3A" w:rsidR="00604EC1" w:rsidRDefault="00604EC1" w:rsidP="007A4754">
      <w:pPr>
        <w:rPr>
          <w:rFonts w:asciiTheme="minorHAnsi" w:hAnsiTheme="minorHAnsi" w:cstheme="minorHAnsi"/>
          <w:sz w:val="22"/>
          <w:szCs w:val="22"/>
        </w:rPr>
      </w:pPr>
    </w:p>
    <w:p w14:paraId="3718BFC0" w14:textId="4B810B0E" w:rsidR="00604EC1" w:rsidRDefault="00604EC1" w:rsidP="007A4754">
      <w:pPr>
        <w:rPr>
          <w:rFonts w:asciiTheme="minorHAnsi" w:hAnsiTheme="minorHAnsi" w:cstheme="minorHAnsi"/>
          <w:sz w:val="22"/>
          <w:szCs w:val="22"/>
        </w:rPr>
      </w:pPr>
    </w:p>
    <w:p w14:paraId="3091FDEA" w14:textId="6BC6CE13" w:rsidR="00604EC1" w:rsidRDefault="00604EC1" w:rsidP="007A4754">
      <w:pPr>
        <w:rPr>
          <w:rFonts w:asciiTheme="minorHAnsi" w:hAnsiTheme="minorHAnsi" w:cstheme="minorHAnsi"/>
          <w:sz w:val="22"/>
          <w:szCs w:val="22"/>
        </w:rPr>
      </w:pPr>
    </w:p>
    <w:p w14:paraId="44DCA776" w14:textId="77777777" w:rsidR="00604EC1" w:rsidRPr="007A4754" w:rsidRDefault="00604EC1" w:rsidP="007A4754">
      <w:pPr>
        <w:rPr>
          <w:rFonts w:asciiTheme="minorHAnsi" w:hAnsiTheme="minorHAnsi" w:cstheme="minorHAnsi"/>
          <w:sz w:val="22"/>
          <w:szCs w:val="22"/>
        </w:rPr>
      </w:pPr>
      <w:permStart w:id="276455440" w:edGrp="everyone"/>
      <w:permEnd w:id="276455440"/>
    </w:p>
    <w:sectPr w:rsidR="00604EC1" w:rsidRPr="007A4754" w:rsidSect="007A4754">
      <w:headerReference w:type="even" r:id="rId12"/>
      <w:headerReference w:type="default" r:id="rId13"/>
      <w:footerReference w:type="even" r:id="rId14"/>
      <w:footerReference w:type="default" r:id="rId15"/>
      <w:headerReference w:type="first" r:id="rId16"/>
      <w:footerReference w:type="first" r:id="rId1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3130" w14:textId="77777777" w:rsidR="00830A9D" w:rsidRDefault="00830A9D" w:rsidP="007A4754">
      <w:r>
        <w:separator/>
      </w:r>
    </w:p>
  </w:endnote>
  <w:endnote w:type="continuationSeparator" w:id="0">
    <w:p w14:paraId="481D6692" w14:textId="77777777" w:rsidR="00830A9D" w:rsidRDefault="00830A9D" w:rsidP="007A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Noto Sans CJK SC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swiss"/>
    <w:pitch w:val="variable"/>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D37E" w14:textId="77777777" w:rsidR="00EA6A8B" w:rsidRDefault="00EA6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C0E1" w14:textId="77777777" w:rsidR="00EA6A8B" w:rsidRDefault="00EA6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8EF5" w14:textId="77777777" w:rsidR="00EA6A8B" w:rsidRDefault="00EA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4A300" w14:textId="77777777" w:rsidR="00830A9D" w:rsidRDefault="00830A9D" w:rsidP="007A4754">
      <w:r>
        <w:separator/>
      </w:r>
    </w:p>
  </w:footnote>
  <w:footnote w:type="continuationSeparator" w:id="0">
    <w:p w14:paraId="3A06552E" w14:textId="77777777" w:rsidR="00830A9D" w:rsidRDefault="00830A9D" w:rsidP="007A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8783" w14:textId="77777777" w:rsidR="00EA6A8B" w:rsidRDefault="00EA6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5A31" w14:textId="1743DEC0" w:rsidR="007A4754" w:rsidRDefault="007A4754">
    <w:pPr>
      <w:pStyle w:val="Header"/>
    </w:pPr>
    <w:r w:rsidRPr="00FB3C2E">
      <w:rPr>
        <w:rFonts w:cstheme="minorHAnsi"/>
        <w:noProof/>
      </w:rPr>
      <w:drawing>
        <wp:anchor distT="0" distB="0" distL="0" distR="0" simplePos="0" relativeHeight="251657216" behindDoc="0" locked="0" layoutInCell="1" allowOverlap="1" wp14:anchorId="17E48197" wp14:editId="24099C4D">
          <wp:simplePos x="0" y="0"/>
          <wp:positionH relativeFrom="column">
            <wp:posOffset>4410075</wp:posOffset>
          </wp:positionH>
          <wp:positionV relativeFrom="paragraph">
            <wp:posOffset>-219075</wp:posOffset>
          </wp:positionV>
          <wp:extent cx="1876425" cy="525145"/>
          <wp:effectExtent l="0" t="0" r="9525" b="8255"/>
          <wp:wrapSquare wrapText="largest"/>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1"/>
                  <a:stretch>
                    <a:fillRect/>
                  </a:stretch>
                </pic:blipFill>
                <pic:spPr bwMode="auto">
                  <a:xfrm>
                    <a:off x="0" y="0"/>
                    <a:ext cx="1876425" cy="525145"/>
                  </a:xfrm>
                  <a:prstGeom prst="rect">
                    <a:avLst/>
                  </a:prstGeom>
                </pic:spPr>
              </pic:pic>
            </a:graphicData>
          </a:graphic>
          <wp14:sizeRelH relativeFrom="margin">
            <wp14:pctWidth>0</wp14:pctWidth>
          </wp14:sizeRelH>
          <wp14:sizeRelV relativeFrom="margin">
            <wp14:pctHeight>0</wp14:pctHeight>
          </wp14:sizeRelV>
        </wp:anchor>
      </w:drawing>
    </w:r>
    <w:sdt>
      <w:sdtPr>
        <w:id w:val="-330919073"/>
        <w:docPartObj>
          <w:docPartGallery w:val="Watermarks"/>
          <w:docPartUnique/>
        </w:docPartObj>
      </w:sdtPr>
      <w:sdtEndPr/>
      <w:sdtContent>
        <w:r w:rsidR="00830A9D">
          <w:rPr>
            <w:noProof/>
          </w:rPr>
          <w:pict w14:anchorId="3A7AA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316783" o:spid="_x0000_s2049" type="#_x0000_t136" style="position:absolute;margin-left:0;margin-top:0;width:554.4pt;height:166.3pt;rotation:315;z-index:-251658240;mso-position-horizontal:center;mso-position-horizontal-relative:margin;mso-position-vertical:center;mso-position-vertical-relative:margin" o:allowincell="f" fillcolor="silver" stroked="f">
              <v:fill opacity=".5"/>
              <v:textpath style="font-family:&quot;Calibri&quot;;font-size:1pt" string="MEDIOLOGY"/>
              <w10:wrap anchorx="margin" anchory="margin"/>
            </v:shape>
          </w:pict>
        </w:r>
      </w:sdtContent>
    </w:sdt>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D826" w14:textId="77777777" w:rsidR="00EA6A8B" w:rsidRDefault="00EA6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089"/>
    <w:multiLevelType w:val="hybridMultilevel"/>
    <w:tmpl w:val="857C73CC"/>
    <w:lvl w:ilvl="0" w:tplc="C388AD36">
      <w:numFmt w:val="bullet"/>
      <w:lvlText w:val=""/>
      <w:lvlJc w:val="left"/>
      <w:pPr>
        <w:ind w:left="720" w:hanging="360"/>
      </w:pPr>
      <w:rPr>
        <w:rFonts w:ascii="Symbol" w:eastAsia="Noto Sans CJK SC Regular"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54"/>
    <w:rsid w:val="0001143F"/>
    <w:rsid w:val="000745D3"/>
    <w:rsid w:val="001F0CD1"/>
    <w:rsid w:val="001F4857"/>
    <w:rsid w:val="00264B22"/>
    <w:rsid w:val="00270219"/>
    <w:rsid w:val="002D2FCB"/>
    <w:rsid w:val="0032469C"/>
    <w:rsid w:val="00483BFC"/>
    <w:rsid w:val="004D47D5"/>
    <w:rsid w:val="00563A77"/>
    <w:rsid w:val="00604EC1"/>
    <w:rsid w:val="006141EB"/>
    <w:rsid w:val="00664E2A"/>
    <w:rsid w:val="006A71B1"/>
    <w:rsid w:val="006C1A48"/>
    <w:rsid w:val="006C3740"/>
    <w:rsid w:val="006E6C50"/>
    <w:rsid w:val="00714299"/>
    <w:rsid w:val="00730053"/>
    <w:rsid w:val="007A4754"/>
    <w:rsid w:val="00830A9D"/>
    <w:rsid w:val="00843877"/>
    <w:rsid w:val="00846D02"/>
    <w:rsid w:val="00861E72"/>
    <w:rsid w:val="00894C31"/>
    <w:rsid w:val="008B5BD7"/>
    <w:rsid w:val="00980B02"/>
    <w:rsid w:val="00982FAD"/>
    <w:rsid w:val="00993BF9"/>
    <w:rsid w:val="009D2F4D"/>
    <w:rsid w:val="00A92ED9"/>
    <w:rsid w:val="00B13649"/>
    <w:rsid w:val="00B3594F"/>
    <w:rsid w:val="00B437E4"/>
    <w:rsid w:val="00BA0334"/>
    <w:rsid w:val="00BE2C19"/>
    <w:rsid w:val="00CC779C"/>
    <w:rsid w:val="00D755CE"/>
    <w:rsid w:val="00D85795"/>
    <w:rsid w:val="00DB17C3"/>
    <w:rsid w:val="00E33811"/>
    <w:rsid w:val="00E46475"/>
    <w:rsid w:val="00EA643C"/>
    <w:rsid w:val="00EA6A8B"/>
    <w:rsid w:val="00EF7E1E"/>
    <w:rsid w:val="00F702DD"/>
    <w:rsid w:val="00F736C5"/>
    <w:rsid w:val="00FB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6A077A"/>
  <w15:chartTrackingRefBased/>
  <w15:docId w15:val="{DAE5B784-EECE-49FB-ADA1-EE01B840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754"/>
    <w:pPr>
      <w:overflowPunct w:val="0"/>
      <w:spacing w:after="0" w:line="240" w:lineRule="auto"/>
    </w:pPr>
    <w:rPr>
      <w:rFonts w:ascii="Liberation Serif" w:eastAsia="Noto Sans CJK SC Regular" w:hAnsi="Liberation Serif" w:cs="FreeSans"/>
      <w:color w:val="00000A"/>
      <w:sz w:val="24"/>
      <w:szCs w:val="24"/>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754"/>
    <w:pPr>
      <w:tabs>
        <w:tab w:val="center" w:pos="4680"/>
        <w:tab w:val="right" w:pos="9360"/>
      </w:tabs>
      <w:overflowPunct/>
    </w:pPr>
    <w:rPr>
      <w:rFonts w:asciiTheme="minorHAnsi" w:eastAsiaTheme="minorHAnsi" w:hAnsiTheme="minorHAnsi" w:cstheme="minorBidi"/>
      <w:color w:val="auto"/>
      <w:sz w:val="22"/>
      <w:szCs w:val="22"/>
      <w:lang w:val="en-US" w:eastAsia="en-US" w:bidi="ar-SA"/>
    </w:rPr>
  </w:style>
  <w:style w:type="character" w:customStyle="1" w:styleId="HeaderChar">
    <w:name w:val="Header Char"/>
    <w:basedOn w:val="DefaultParagraphFont"/>
    <w:link w:val="Header"/>
    <w:uiPriority w:val="99"/>
    <w:rsid w:val="007A4754"/>
  </w:style>
  <w:style w:type="paragraph" w:styleId="Footer">
    <w:name w:val="footer"/>
    <w:basedOn w:val="Normal"/>
    <w:link w:val="FooterChar"/>
    <w:uiPriority w:val="99"/>
    <w:unhideWhenUsed/>
    <w:rsid w:val="007A4754"/>
    <w:pPr>
      <w:tabs>
        <w:tab w:val="center" w:pos="4680"/>
        <w:tab w:val="right" w:pos="9360"/>
      </w:tabs>
      <w:overflowPunct/>
    </w:pPr>
    <w:rPr>
      <w:rFonts w:asciiTheme="minorHAnsi" w:eastAsiaTheme="minorHAnsi" w:hAnsiTheme="minorHAnsi" w:cstheme="minorBidi"/>
      <w:color w:val="auto"/>
      <w:sz w:val="22"/>
      <w:szCs w:val="22"/>
      <w:lang w:val="en-US" w:eastAsia="en-US" w:bidi="ar-SA"/>
    </w:rPr>
  </w:style>
  <w:style w:type="character" w:customStyle="1" w:styleId="FooterChar">
    <w:name w:val="Footer Char"/>
    <w:basedOn w:val="DefaultParagraphFont"/>
    <w:link w:val="Footer"/>
    <w:uiPriority w:val="99"/>
    <w:rsid w:val="007A4754"/>
  </w:style>
  <w:style w:type="character" w:styleId="Hyperlink">
    <w:name w:val="Hyperlink"/>
    <w:basedOn w:val="DefaultParagraphFont"/>
    <w:uiPriority w:val="99"/>
    <w:unhideWhenUsed/>
    <w:rsid w:val="007A4754"/>
    <w:rPr>
      <w:color w:val="0000FF"/>
      <w:u w:val="single"/>
    </w:rPr>
  </w:style>
  <w:style w:type="character" w:styleId="UnresolvedMention">
    <w:name w:val="Unresolved Mention"/>
    <w:basedOn w:val="DefaultParagraphFont"/>
    <w:uiPriority w:val="99"/>
    <w:semiHidden/>
    <w:unhideWhenUsed/>
    <w:rsid w:val="007A4754"/>
    <w:rPr>
      <w:color w:val="605E5C"/>
      <w:shd w:val="clear" w:color="auto" w:fill="E1DFDD"/>
    </w:rPr>
  </w:style>
  <w:style w:type="paragraph" w:styleId="ListParagraph">
    <w:name w:val="List Paragraph"/>
    <w:basedOn w:val="Normal"/>
    <w:uiPriority w:val="34"/>
    <w:qFormat/>
    <w:rsid w:val="00980B0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adwher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ologysoftware.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where.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wadx.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obi.readwher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Install2 Mediology</dc:creator>
  <cp:keywords/>
  <dc:description/>
  <cp:lastModifiedBy>Anmol Khurana</cp:lastModifiedBy>
  <cp:revision>6</cp:revision>
  <dcterms:created xsi:type="dcterms:W3CDTF">2020-03-05T05:35:00Z</dcterms:created>
  <dcterms:modified xsi:type="dcterms:W3CDTF">2021-09-10T06:29:00Z</dcterms:modified>
</cp:coreProperties>
</file>