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9E" w:rsidRPr="005D3130" w:rsidRDefault="0066029E" w:rsidP="005D3130">
      <w:pPr>
        <w:pStyle w:val="Heading1"/>
        <w:spacing w:after="0"/>
        <w:rPr>
          <w:rFonts w:asciiTheme="minorHAnsi" w:hAnsiTheme="minorHAnsi" w:cstheme="minorHAnsi"/>
          <w:color w:val="auto"/>
          <w:sz w:val="28"/>
          <w:szCs w:val="28"/>
          <w:u w:val="single"/>
        </w:rPr>
      </w:pPr>
      <w:r w:rsidRPr="00105DDA">
        <w:rPr>
          <w:rFonts w:asciiTheme="minorHAnsi" w:hAnsiTheme="minorHAnsi" w:cstheme="minorHAnsi"/>
          <w:color w:val="auto"/>
          <w:sz w:val="28"/>
          <w:szCs w:val="28"/>
          <w:u w:val="single"/>
        </w:rPr>
        <w:t>Talent Scout – Job Description</w:t>
      </w:r>
    </w:p>
    <w:p w:rsidR="005D3130" w:rsidRDefault="005D3130" w:rsidP="0066029E">
      <w:pPr>
        <w:pStyle w:val="Heading1"/>
        <w:spacing w:after="0"/>
        <w:rPr>
          <w:rFonts w:asciiTheme="minorHAnsi" w:hAnsiTheme="minorHAnsi" w:cstheme="minorHAnsi"/>
          <w:color w:val="auto"/>
          <w:sz w:val="24"/>
          <w:szCs w:val="24"/>
        </w:rPr>
      </w:pPr>
    </w:p>
    <w:p w:rsidR="0066029E" w:rsidRPr="00105DDA" w:rsidRDefault="0066029E" w:rsidP="0066029E">
      <w:pPr>
        <w:pStyle w:val="Heading1"/>
        <w:spacing w:after="0"/>
        <w:rPr>
          <w:rFonts w:asciiTheme="minorHAnsi" w:hAnsiTheme="minorHAnsi" w:cstheme="minorHAnsi"/>
          <w:i/>
          <w:color w:val="auto"/>
          <w:sz w:val="24"/>
          <w:szCs w:val="24"/>
        </w:rPr>
      </w:pPr>
      <w:r w:rsidRPr="00105DDA">
        <w:rPr>
          <w:rFonts w:asciiTheme="minorHAnsi" w:hAnsiTheme="minorHAnsi" w:cstheme="minorHAnsi"/>
          <w:color w:val="auto"/>
          <w:sz w:val="24"/>
          <w:szCs w:val="24"/>
        </w:rPr>
        <w:t>Job Summary:</w:t>
      </w:r>
    </w:p>
    <w:p w:rsidR="0066029E" w:rsidRPr="00105DDA" w:rsidRDefault="0066029E" w:rsidP="0066029E">
      <w:pPr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The Recruiter will research, develop, and implement effective recruiting and staffing strategies to attract a diverse pool of qualified and capable talent for the clientele.</w:t>
      </w:r>
    </w:p>
    <w:p w:rsidR="0066029E" w:rsidRPr="00105DDA" w:rsidRDefault="0066029E" w:rsidP="0066029E">
      <w:pPr>
        <w:rPr>
          <w:rFonts w:cstheme="minorHAnsi"/>
          <w:color w:val="auto"/>
          <w:sz w:val="24"/>
          <w:szCs w:val="24"/>
        </w:rPr>
      </w:pPr>
    </w:p>
    <w:p w:rsidR="0066029E" w:rsidRPr="00105DDA" w:rsidRDefault="0066029E" w:rsidP="0066029E">
      <w:pPr>
        <w:pStyle w:val="Heading1"/>
        <w:spacing w:before="0"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105DDA">
        <w:rPr>
          <w:rFonts w:asciiTheme="minorHAnsi" w:hAnsiTheme="minorHAnsi" w:cstheme="minorHAnsi"/>
          <w:color w:val="auto"/>
          <w:sz w:val="24"/>
          <w:szCs w:val="24"/>
        </w:rPr>
        <w:t>Supervisory Responsibilities:</w:t>
      </w:r>
    </w:p>
    <w:p w:rsidR="0066029E" w:rsidRPr="00105DDA" w:rsidRDefault="0066029E" w:rsidP="0066029E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None.</w:t>
      </w:r>
    </w:p>
    <w:p w:rsidR="0066029E" w:rsidRPr="00EC4A71" w:rsidRDefault="0066029E" w:rsidP="00EC4A71">
      <w:pPr>
        <w:spacing w:line="240" w:lineRule="auto"/>
        <w:ind w:left="360"/>
        <w:rPr>
          <w:rFonts w:cstheme="minorHAnsi"/>
          <w:color w:val="auto"/>
          <w:sz w:val="24"/>
          <w:szCs w:val="24"/>
        </w:rPr>
      </w:pPr>
    </w:p>
    <w:p w:rsidR="0066029E" w:rsidRPr="00105DDA" w:rsidRDefault="0066029E" w:rsidP="0066029E">
      <w:pPr>
        <w:pStyle w:val="Heading2"/>
        <w:spacing w:line="240" w:lineRule="auto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105DDA">
        <w:rPr>
          <w:rFonts w:asciiTheme="minorHAnsi" w:hAnsiTheme="minorHAnsi" w:cstheme="minorHAnsi"/>
          <w:i w:val="0"/>
          <w:color w:val="auto"/>
          <w:sz w:val="24"/>
          <w:szCs w:val="24"/>
        </w:rPr>
        <w:t>Duties/Responsibilities:</w:t>
      </w:r>
    </w:p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Develops, facilitates, and implements all phases of the recruitment process.</w:t>
      </w:r>
    </w:p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Collaborates with department managers to identify and draft detailed and accurate job descriptions and hiring criteria.</w:t>
      </w:r>
    </w:p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Assists with job posting and advertisement processes.</w:t>
      </w:r>
    </w:p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Screens applications and selects qualified candidates.</w:t>
      </w:r>
    </w:p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Schedules interviews; oversees preparation of interview questions and other hiring and selection materials.</w:t>
      </w:r>
    </w:p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Assists with the interview process, attending and conducting interviews with managers, directors, and other stakeholders.</w:t>
      </w:r>
    </w:p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Collaborates with the hiring manager and/or other human resource staff during the offer process, salary range discussion, incentives, start dates, and other pertinent details.</w:t>
      </w:r>
    </w:p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Ensures compliance with federal, state, and local employment laws and regulations, and company policies.</w:t>
      </w:r>
    </w:p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 xml:space="preserve">Performs other duties as assigned. </w:t>
      </w:r>
    </w:p>
    <w:p w:rsidR="0066029E" w:rsidRPr="00105DDA" w:rsidRDefault="0066029E" w:rsidP="0066029E">
      <w:pPr>
        <w:pStyle w:val="Heading2"/>
        <w:rPr>
          <w:rFonts w:asciiTheme="minorHAnsi" w:hAnsiTheme="minorHAnsi" w:cstheme="minorHAnsi"/>
          <w:i w:val="0"/>
          <w:color w:val="auto"/>
          <w:sz w:val="24"/>
          <w:szCs w:val="24"/>
        </w:rPr>
      </w:pPr>
    </w:p>
    <w:p w:rsidR="0066029E" w:rsidRPr="00105DDA" w:rsidRDefault="0066029E" w:rsidP="0066029E">
      <w:pPr>
        <w:pStyle w:val="Heading2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105DDA">
        <w:rPr>
          <w:rFonts w:asciiTheme="minorHAnsi" w:hAnsiTheme="minorHAnsi" w:cstheme="minorHAnsi"/>
          <w:i w:val="0"/>
          <w:color w:val="auto"/>
          <w:sz w:val="24"/>
          <w:szCs w:val="24"/>
        </w:rPr>
        <w:t xml:space="preserve">Required Skills/Abilities: </w:t>
      </w:r>
    </w:p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bookmarkStart w:id="0" w:name="_Hlk5539721"/>
      <w:r w:rsidRPr="00105DDA">
        <w:rPr>
          <w:rFonts w:cstheme="minorHAnsi"/>
          <w:color w:val="auto"/>
          <w:sz w:val="24"/>
          <w:szCs w:val="24"/>
        </w:rPr>
        <w:t xml:space="preserve">Excellent verbal and written communication skills. </w:t>
      </w:r>
    </w:p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bookmarkStart w:id="1" w:name="_Hlk3879218"/>
      <w:r w:rsidRPr="00105DDA">
        <w:rPr>
          <w:rFonts w:cstheme="minorHAnsi"/>
          <w:color w:val="auto"/>
          <w:sz w:val="24"/>
          <w:szCs w:val="24"/>
        </w:rPr>
        <w:t>Excellent interpersonal skills with good negotiation tactics.</w:t>
      </w:r>
    </w:p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lastRenderedPageBreak/>
        <w:t>Proactive and independent with the ability to take initiative.</w:t>
      </w:r>
    </w:p>
    <w:bookmarkEnd w:id="1"/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Excellent time management skills with a proven ability to meet deadlines.</w:t>
      </w:r>
    </w:p>
    <w:p w:rsidR="0066029E" w:rsidRPr="00105DDA" w:rsidRDefault="0066029E" w:rsidP="0066029E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bookmarkStart w:id="2" w:name="_Hlk3815493"/>
      <w:r w:rsidRPr="00105DDA">
        <w:rPr>
          <w:rFonts w:cstheme="minorHAnsi"/>
          <w:color w:val="auto"/>
          <w:sz w:val="24"/>
          <w:szCs w:val="24"/>
        </w:rPr>
        <w:t>Proficient with or the ability to quickly learn applicant-tracking software or other recruitment systems.</w:t>
      </w:r>
      <w:bookmarkEnd w:id="0"/>
      <w:bookmarkEnd w:id="2"/>
    </w:p>
    <w:p w:rsidR="0066029E" w:rsidRPr="005D3130" w:rsidRDefault="0066029E" w:rsidP="005D3130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Proficient with Microsoft Office Suite or related software.</w:t>
      </w:r>
    </w:p>
    <w:p w:rsidR="005D3130" w:rsidRDefault="005D3130" w:rsidP="0066029E">
      <w:pPr>
        <w:pStyle w:val="Heading2"/>
        <w:rPr>
          <w:rFonts w:asciiTheme="minorHAnsi" w:hAnsiTheme="minorHAnsi" w:cstheme="minorHAnsi"/>
          <w:i w:val="0"/>
          <w:color w:val="auto"/>
          <w:sz w:val="24"/>
          <w:szCs w:val="24"/>
        </w:rPr>
      </w:pPr>
    </w:p>
    <w:p w:rsidR="0066029E" w:rsidRPr="00105DDA" w:rsidRDefault="0066029E" w:rsidP="0066029E">
      <w:pPr>
        <w:pStyle w:val="Heading2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105DDA">
        <w:rPr>
          <w:rFonts w:asciiTheme="minorHAnsi" w:hAnsiTheme="minorHAnsi" w:cstheme="minorHAnsi"/>
          <w:i w:val="0"/>
          <w:color w:val="auto"/>
          <w:sz w:val="24"/>
          <w:szCs w:val="24"/>
        </w:rPr>
        <w:t>Education and Experience:</w:t>
      </w:r>
    </w:p>
    <w:p w:rsidR="005D3130" w:rsidRPr="005D3130" w:rsidRDefault="0066029E" w:rsidP="005D3130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Graduate in Engineering (C</w:t>
      </w:r>
      <w:r w:rsidR="008A28B4" w:rsidRPr="00105DDA">
        <w:rPr>
          <w:rFonts w:cstheme="minorHAnsi"/>
          <w:color w:val="auto"/>
          <w:sz w:val="24"/>
          <w:szCs w:val="24"/>
        </w:rPr>
        <w:t>S, IT, EE, ECE, Instrumentation, AI, Machine Learning</w:t>
      </w:r>
      <w:r w:rsidRPr="00105DDA">
        <w:rPr>
          <w:rFonts w:cstheme="minorHAnsi"/>
          <w:color w:val="auto"/>
          <w:sz w:val="24"/>
          <w:szCs w:val="24"/>
        </w:rPr>
        <w:t>)</w:t>
      </w:r>
      <w:r w:rsidR="008A28B4" w:rsidRPr="00105DDA">
        <w:rPr>
          <w:rFonts w:cstheme="minorHAnsi"/>
          <w:color w:val="auto"/>
          <w:sz w:val="24"/>
          <w:szCs w:val="24"/>
        </w:rPr>
        <w:t>/BSC IT/BSC CS/BSC Comp. Appl./BSC Data Science</w:t>
      </w:r>
      <w:r w:rsidR="002A2EA1" w:rsidRPr="00105DDA">
        <w:rPr>
          <w:rFonts w:cstheme="minorHAnsi"/>
          <w:color w:val="auto"/>
          <w:sz w:val="24"/>
          <w:szCs w:val="24"/>
        </w:rPr>
        <w:t>&amp;Masters (all the streams)</w:t>
      </w:r>
    </w:p>
    <w:p w:rsidR="005D3130" w:rsidRDefault="005D3130" w:rsidP="0066029E">
      <w:pPr>
        <w:pStyle w:val="Heading2"/>
        <w:rPr>
          <w:rFonts w:asciiTheme="minorHAnsi" w:hAnsiTheme="minorHAnsi" w:cstheme="minorHAnsi"/>
          <w:i w:val="0"/>
          <w:color w:val="auto"/>
          <w:sz w:val="24"/>
          <w:szCs w:val="24"/>
        </w:rPr>
      </w:pPr>
    </w:p>
    <w:p w:rsidR="0066029E" w:rsidRPr="00105DDA" w:rsidRDefault="0066029E" w:rsidP="0066029E">
      <w:pPr>
        <w:pStyle w:val="Heading2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105DDA">
        <w:rPr>
          <w:rFonts w:asciiTheme="minorHAnsi" w:hAnsiTheme="minorHAnsi" w:cstheme="minorHAnsi"/>
          <w:i w:val="0"/>
          <w:color w:val="auto"/>
          <w:sz w:val="24"/>
          <w:szCs w:val="24"/>
        </w:rPr>
        <w:t xml:space="preserve">Physical Requirements: </w:t>
      </w:r>
    </w:p>
    <w:p w:rsidR="0066029E" w:rsidRPr="00105DDA" w:rsidRDefault="0066029E" w:rsidP="0066029E">
      <w:pPr>
        <w:pStyle w:val="ListParagraph"/>
        <w:numPr>
          <w:ilvl w:val="0"/>
          <w:numId w:val="2"/>
        </w:numPr>
        <w:spacing w:after="160" w:line="256" w:lineRule="auto"/>
        <w:rPr>
          <w:rFonts w:cstheme="minorHAnsi"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>Prolonged periods of sitting at a desk and working on a computer.</w:t>
      </w:r>
    </w:p>
    <w:p w:rsidR="0066029E" w:rsidRPr="005D3130" w:rsidRDefault="0066029E" w:rsidP="0066029E">
      <w:pPr>
        <w:pStyle w:val="ListParagraph"/>
        <w:numPr>
          <w:ilvl w:val="0"/>
          <w:numId w:val="2"/>
        </w:numPr>
        <w:spacing w:after="160" w:line="256" w:lineRule="auto"/>
        <w:rPr>
          <w:rFonts w:cstheme="minorHAnsi"/>
          <w:b/>
          <w:bCs/>
          <w:color w:val="auto"/>
          <w:sz w:val="24"/>
          <w:szCs w:val="24"/>
        </w:rPr>
      </w:pPr>
      <w:r w:rsidRPr="00105DDA">
        <w:rPr>
          <w:rFonts w:cstheme="minorHAnsi"/>
          <w:color w:val="auto"/>
          <w:sz w:val="24"/>
          <w:szCs w:val="24"/>
        </w:rPr>
        <w:t xml:space="preserve">Following </w:t>
      </w:r>
      <w:r w:rsidRPr="005D3130">
        <w:rPr>
          <w:rFonts w:cstheme="minorHAnsi"/>
          <w:b/>
          <w:bCs/>
          <w:color w:val="auto"/>
          <w:sz w:val="24"/>
          <w:szCs w:val="24"/>
        </w:rPr>
        <w:t>US shift timings</w:t>
      </w:r>
    </w:p>
    <w:p w:rsidR="005D3130" w:rsidRDefault="005D3130" w:rsidP="00105DDA">
      <w:pPr>
        <w:pStyle w:val="Heading2"/>
        <w:rPr>
          <w:rFonts w:asciiTheme="minorHAnsi" w:hAnsiTheme="minorHAnsi" w:cstheme="minorHAnsi"/>
          <w:i w:val="0"/>
          <w:color w:val="auto"/>
          <w:sz w:val="24"/>
          <w:szCs w:val="24"/>
        </w:rPr>
      </w:pPr>
    </w:p>
    <w:p w:rsidR="005D3130" w:rsidRPr="005D3130" w:rsidRDefault="005D3130" w:rsidP="005D3130">
      <w:pPr>
        <w:pStyle w:val="Heading2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 w:rsidRPr="005D3130">
        <w:rPr>
          <w:rFonts w:asciiTheme="minorHAnsi" w:hAnsiTheme="minorHAnsi" w:cstheme="minorHAnsi"/>
          <w:i w:val="0"/>
          <w:color w:val="auto"/>
          <w:sz w:val="24"/>
          <w:szCs w:val="24"/>
        </w:rPr>
        <w:t>Shift timing-</w:t>
      </w:r>
    </w:p>
    <w:p w:rsidR="005D3130" w:rsidRPr="005D3130" w:rsidRDefault="005D3130" w:rsidP="005D3130">
      <w:pPr>
        <w:pStyle w:val="ListParagraph"/>
        <w:numPr>
          <w:ilvl w:val="0"/>
          <w:numId w:val="2"/>
        </w:numPr>
        <w:spacing w:after="160" w:line="256" w:lineRule="auto"/>
        <w:rPr>
          <w:rFonts w:cstheme="minorHAnsi"/>
          <w:color w:val="auto"/>
          <w:sz w:val="24"/>
          <w:szCs w:val="24"/>
        </w:rPr>
      </w:pPr>
      <w:r w:rsidRPr="005D3130">
        <w:rPr>
          <w:rFonts w:cstheme="minorHAnsi"/>
          <w:b/>
          <w:bCs/>
          <w:color w:val="auto"/>
          <w:sz w:val="24"/>
          <w:szCs w:val="24"/>
        </w:rPr>
        <w:t>Summers</w:t>
      </w:r>
      <w:r w:rsidRPr="005D3130">
        <w:rPr>
          <w:rFonts w:cstheme="minorHAnsi"/>
          <w:color w:val="auto"/>
          <w:sz w:val="24"/>
          <w:szCs w:val="24"/>
        </w:rPr>
        <w:t>: 09:30 PM IST – 06:30 AM IST</w:t>
      </w:r>
    </w:p>
    <w:p w:rsidR="005D3130" w:rsidRPr="005D3130" w:rsidRDefault="005D3130" w:rsidP="005D3130">
      <w:pPr>
        <w:pStyle w:val="ListParagraph"/>
        <w:numPr>
          <w:ilvl w:val="0"/>
          <w:numId w:val="2"/>
        </w:numPr>
        <w:spacing w:after="160" w:line="256" w:lineRule="auto"/>
        <w:rPr>
          <w:rFonts w:cstheme="minorHAnsi"/>
          <w:color w:val="auto"/>
          <w:sz w:val="24"/>
          <w:szCs w:val="24"/>
        </w:rPr>
      </w:pPr>
      <w:r w:rsidRPr="005D3130">
        <w:rPr>
          <w:rFonts w:cstheme="minorHAnsi"/>
          <w:b/>
          <w:bCs/>
          <w:color w:val="auto"/>
          <w:sz w:val="24"/>
          <w:szCs w:val="24"/>
        </w:rPr>
        <w:t>Winters</w:t>
      </w:r>
      <w:r w:rsidRPr="005D3130">
        <w:rPr>
          <w:rFonts w:cstheme="minorHAnsi"/>
          <w:color w:val="auto"/>
          <w:sz w:val="24"/>
          <w:szCs w:val="24"/>
        </w:rPr>
        <w:t>: 10:30 PM IST – 07:30 AM IST</w:t>
      </w:r>
    </w:p>
    <w:p w:rsidR="005D3130" w:rsidRDefault="005D3130" w:rsidP="00105DDA">
      <w:pPr>
        <w:pStyle w:val="Heading2"/>
        <w:rPr>
          <w:rFonts w:asciiTheme="minorHAnsi" w:hAnsiTheme="minorHAnsi" w:cstheme="minorHAnsi"/>
          <w:i w:val="0"/>
          <w:color w:val="auto"/>
          <w:sz w:val="24"/>
          <w:szCs w:val="24"/>
        </w:rPr>
      </w:pPr>
    </w:p>
    <w:p w:rsidR="00105DDA" w:rsidRPr="00105DDA" w:rsidRDefault="00EC4A71" w:rsidP="00105DDA">
      <w:pPr>
        <w:pStyle w:val="Heading2"/>
        <w:rPr>
          <w:rFonts w:asciiTheme="minorHAnsi" w:hAnsiTheme="minorHAnsi" w:cstheme="minorHAnsi"/>
          <w:i w:val="0"/>
          <w:color w:val="auto"/>
          <w:sz w:val="24"/>
          <w:szCs w:val="24"/>
        </w:rPr>
      </w:pPr>
      <w:r>
        <w:rPr>
          <w:rFonts w:asciiTheme="minorHAnsi" w:hAnsiTheme="minorHAnsi" w:cstheme="minorHAnsi"/>
          <w:i w:val="0"/>
          <w:color w:val="auto"/>
          <w:sz w:val="24"/>
          <w:szCs w:val="24"/>
        </w:rPr>
        <w:t>Compensation &amp; Benefits</w:t>
      </w:r>
      <w:r w:rsidR="00105DDA">
        <w:rPr>
          <w:rFonts w:asciiTheme="minorHAnsi" w:hAnsiTheme="minorHAnsi" w:cstheme="minorHAnsi"/>
          <w:i w:val="0"/>
          <w:color w:val="auto"/>
          <w:sz w:val="24"/>
          <w:szCs w:val="24"/>
        </w:rPr>
        <w:t>:</w:t>
      </w:r>
    </w:p>
    <w:p w:rsidR="00105DDA" w:rsidRPr="005D3130" w:rsidRDefault="00105DDA" w:rsidP="00105DDA">
      <w:pPr>
        <w:pStyle w:val="ListParagraph"/>
        <w:numPr>
          <w:ilvl w:val="0"/>
          <w:numId w:val="4"/>
        </w:numPr>
        <w:spacing w:after="160" w:line="256" w:lineRule="auto"/>
        <w:rPr>
          <w:rFonts w:cstheme="minorHAnsi"/>
          <w:b/>
          <w:bCs/>
          <w:color w:val="auto"/>
          <w:sz w:val="24"/>
          <w:szCs w:val="24"/>
        </w:rPr>
      </w:pPr>
      <w:r w:rsidRPr="005D3130">
        <w:rPr>
          <w:rFonts w:cstheme="minorHAnsi"/>
          <w:b/>
          <w:bCs/>
          <w:color w:val="auto"/>
          <w:sz w:val="24"/>
          <w:szCs w:val="24"/>
        </w:rPr>
        <w:t>INR - 3 LPA</w:t>
      </w:r>
    </w:p>
    <w:p w:rsidR="00105DDA" w:rsidRDefault="00105DDA" w:rsidP="00105DDA">
      <w:pPr>
        <w:pStyle w:val="ListParagraph"/>
        <w:numPr>
          <w:ilvl w:val="0"/>
          <w:numId w:val="4"/>
        </w:numPr>
        <w:spacing w:after="160" w:line="256" w:lineRule="auto"/>
        <w:rPr>
          <w:rFonts w:cstheme="minorHAnsi"/>
          <w:color w:val="auto"/>
          <w:sz w:val="24"/>
          <w:szCs w:val="24"/>
        </w:rPr>
      </w:pPr>
      <w:r w:rsidRPr="007160A4">
        <w:rPr>
          <w:rFonts w:cstheme="minorHAnsi"/>
          <w:b/>
          <w:bCs/>
          <w:color w:val="auto"/>
          <w:sz w:val="24"/>
          <w:szCs w:val="24"/>
        </w:rPr>
        <w:t>Plus,</w:t>
      </w:r>
      <w:r w:rsidRPr="005D3130">
        <w:rPr>
          <w:rFonts w:cstheme="minorHAnsi"/>
          <w:b/>
          <w:bCs/>
          <w:color w:val="auto"/>
          <w:sz w:val="24"/>
          <w:szCs w:val="24"/>
        </w:rPr>
        <w:t>lucrative incentives</w:t>
      </w:r>
      <w:r w:rsidRPr="00105DDA">
        <w:rPr>
          <w:rFonts w:cstheme="minorHAnsi"/>
          <w:color w:val="auto"/>
          <w:sz w:val="24"/>
          <w:szCs w:val="24"/>
        </w:rPr>
        <w:t xml:space="preserve"> based on performance on monthly basis</w:t>
      </w:r>
    </w:p>
    <w:p w:rsidR="007D79C1" w:rsidRDefault="007D79C1" w:rsidP="00105DDA">
      <w:pPr>
        <w:pStyle w:val="ListParagraph"/>
        <w:numPr>
          <w:ilvl w:val="0"/>
          <w:numId w:val="4"/>
        </w:numPr>
        <w:spacing w:after="160" w:line="256" w:lineRule="auto"/>
        <w:rPr>
          <w:rFonts w:cstheme="minorHAnsi"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 xml:space="preserve">Plus, </w:t>
      </w:r>
      <w:r w:rsidR="002B2CEE">
        <w:rPr>
          <w:rFonts w:cstheme="minorHAnsi"/>
          <w:b/>
          <w:bCs/>
          <w:color w:val="auto"/>
          <w:sz w:val="24"/>
          <w:szCs w:val="24"/>
        </w:rPr>
        <w:t>INR 5 lakhs as a prize on achieving 150% of their targets annually</w:t>
      </w:r>
    </w:p>
    <w:p w:rsidR="00105DDA" w:rsidRPr="00EC4A71" w:rsidRDefault="00105DDA" w:rsidP="00105DDA">
      <w:pPr>
        <w:pStyle w:val="ListParagraph"/>
        <w:numPr>
          <w:ilvl w:val="0"/>
          <w:numId w:val="4"/>
        </w:numPr>
        <w:spacing w:after="160" w:line="256" w:lineRule="auto"/>
        <w:rPr>
          <w:rFonts w:cstheme="minorHAnsi"/>
          <w:b/>
          <w:bCs/>
          <w:color w:val="auto"/>
          <w:sz w:val="24"/>
          <w:szCs w:val="24"/>
        </w:rPr>
      </w:pPr>
      <w:r w:rsidRPr="00EC4A71">
        <w:rPr>
          <w:rFonts w:cstheme="minorHAnsi"/>
          <w:b/>
          <w:bCs/>
          <w:color w:val="auto"/>
          <w:sz w:val="24"/>
          <w:szCs w:val="24"/>
        </w:rPr>
        <w:t>Plus, both side Cab facility</w:t>
      </w:r>
    </w:p>
    <w:p w:rsidR="00105DDA" w:rsidRDefault="00105DDA" w:rsidP="00105DDA">
      <w:pPr>
        <w:pStyle w:val="ListParagraph"/>
        <w:numPr>
          <w:ilvl w:val="0"/>
          <w:numId w:val="4"/>
        </w:numPr>
        <w:spacing w:after="160" w:line="256" w:lineRule="auto"/>
        <w:rPr>
          <w:rFonts w:cstheme="minorHAnsi"/>
          <w:b/>
          <w:bCs/>
          <w:color w:val="auto"/>
          <w:sz w:val="24"/>
          <w:szCs w:val="24"/>
        </w:rPr>
      </w:pPr>
      <w:r w:rsidRPr="00EC4A71">
        <w:rPr>
          <w:rFonts w:cstheme="minorHAnsi"/>
          <w:b/>
          <w:bCs/>
          <w:color w:val="auto"/>
          <w:sz w:val="24"/>
          <w:szCs w:val="24"/>
        </w:rPr>
        <w:t xml:space="preserve">Plus, free meal </w:t>
      </w:r>
    </w:p>
    <w:p w:rsidR="00EC4A71" w:rsidRPr="00EC4A71" w:rsidRDefault="00EC4A71" w:rsidP="00105DDA">
      <w:pPr>
        <w:pStyle w:val="ListParagraph"/>
        <w:numPr>
          <w:ilvl w:val="0"/>
          <w:numId w:val="4"/>
        </w:numPr>
        <w:spacing w:after="160" w:line="256" w:lineRule="auto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lastRenderedPageBreak/>
        <w:t xml:space="preserve">Insurance for self </w:t>
      </w:r>
      <w:r w:rsidRPr="005D3130">
        <w:rPr>
          <w:rFonts w:cstheme="minorHAnsi"/>
          <w:color w:val="auto"/>
          <w:sz w:val="24"/>
          <w:szCs w:val="24"/>
        </w:rPr>
        <w:t>(&amp; everyone in Blood Relations)</w:t>
      </w:r>
    </w:p>
    <w:sectPr w:rsidR="00EC4A71" w:rsidRPr="00EC4A71" w:rsidSect="0066029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AB4" w:rsidRDefault="007F0AB4" w:rsidP="00A1277A">
      <w:pPr>
        <w:spacing w:after="0" w:line="240" w:lineRule="auto"/>
      </w:pPr>
      <w:r>
        <w:separator/>
      </w:r>
    </w:p>
  </w:endnote>
  <w:endnote w:type="continuationSeparator" w:id="1">
    <w:p w:rsidR="007F0AB4" w:rsidRDefault="007F0AB4" w:rsidP="00A1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A71" w:rsidRDefault="00EC4A71" w:rsidP="00EC4A71">
    <w:pPr>
      <w:spacing w:line="0" w:lineRule="atLeast"/>
      <w:jc w:val="center"/>
      <w:rPr>
        <w:rFonts w:eastAsia="Arial" w:cstheme="minorHAnsi"/>
        <w:color w:val="222222"/>
      </w:rPr>
    </w:pPr>
  </w:p>
  <w:p w:rsidR="00EC4A71" w:rsidRDefault="00EC4A71" w:rsidP="00EC4A71">
    <w:pPr>
      <w:spacing w:line="0" w:lineRule="atLeast"/>
      <w:jc w:val="center"/>
      <w:rPr>
        <w:rFonts w:eastAsia="Arial" w:cstheme="minorHAnsi"/>
        <w:color w:val="222222"/>
      </w:rPr>
    </w:pPr>
    <w:r w:rsidRPr="00EC4A71">
      <w:rPr>
        <w:rFonts w:eastAsia="Arial" w:cstheme="minorHAnsi"/>
        <w:color w:val="222222"/>
      </w:rPr>
      <w:t xml:space="preserve">Address -: </w:t>
    </w:r>
    <w:r>
      <w:rPr>
        <w:rFonts w:eastAsia="Arial" w:cstheme="minorHAnsi"/>
        <w:color w:val="222222"/>
      </w:rPr>
      <w:t xml:space="preserve">Plot No. - </w:t>
    </w:r>
    <w:r w:rsidRPr="00EC4A71">
      <w:rPr>
        <w:rFonts w:eastAsia="Arial" w:cstheme="minorHAnsi"/>
        <w:color w:val="222222"/>
      </w:rPr>
      <w:t>883, Udyog Vihar Phase V, Phase V, Udyog Vihar, Sector 19, Gurugram, Haryana 122016, M-+91</w:t>
    </w:r>
    <w:r>
      <w:rPr>
        <w:rFonts w:eastAsia="Arial" w:cstheme="minorHAnsi"/>
        <w:color w:val="222222"/>
      </w:rPr>
      <w:t xml:space="preserve"> 832 048 6941</w:t>
    </w:r>
  </w:p>
  <w:p w:rsidR="00EC4A71" w:rsidRPr="00EC4A71" w:rsidRDefault="00EC4A71" w:rsidP="00EC4A71">
    <w:pPr>
      <w:spacing w:line="0" w:lineRule="atLeast"/>
      <w:jc w:val="center"/>
      <w:rPr>
        <w:rFonts w:eastAsia="Arial" w:cstheme="minorHAnsi"/>
        <w:color w:val="222222"/>
      </w:rPr>
    </w:pPr>
    <w:r w:rsidRPr="00EC4A71">
      <w:rPr>
        <w:rFonts w:cstheme="minorHAnsi"/>
      </w:rPr>
      <w:t xml:space="preserve">Write to us </w:t>
    </w:r>
    <w:hyperlink r:id="rId1" w:history="1">
      <w:r w:rsidRPr="00EC4A71">
        <w:rPr>
          <w:rStyle w:val="Hyperlink"/>
          <w:rFonts w:cstheme="minorHAnsi"/>
        </w:rPr>
        <w:t>- kjayeshkumar@bayonesolutions.com</w:t>
      </w:r>
    </w:hyperlink>
    <w:r w:rsidRPr="00EC4A71">
      <w:rPr>
        <w:rFonts w:cstheme="minorHAnsi"/>
      </w:rPr>
      <w:t>/</w:t>
    </w:r>
    <w:r w:rsidRPr="00EC4A71">
      <w:rPr>
        <w:rFonts w:cstheme="minorHAnsi"/>
        <w:u w:val="single"/>
      </w:rPr>
      <w:t>www.bayonesolutions.com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AB4" w:rsidRDefault="007F0AB4" w:rsidP="00A1277A">
      <w:pPr>
        <w:spacing w:after="0" w:line="240" w:lineRule="auto"/>
      </w:pPr>
      <w:r>
        <w:separator/>
      </w:r>
    </w:p>
  </w:footnote>
  <w:footnote w:type="continuationSeparator" w:id="1">
    <w:p w:rsidR="007F0AB4" w:rsidRDefault="007F0AB4" w:rsidP="00A1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77A" w:rsidRDefault="00FF6D33" w:rsidP="00FF6D33">
    <w:pPr>
      <w:pStyle w:val="Header"/>
      <w:tabs>
        <w:tab w:val="clear" w:pos="4513"/>
        <w:tab w:val="clear" w:pos="9026"/>
        <w:tab w:val="left" w:pos="2500"/>
        <w:tab w:val="center" w:pos="6480"/>
      </w:tabs>
    </w:pPr>
    <w:r w:rsidRPr="00105DDA">
      <w:rPr>
        <w:rFonts w:cstheme="minorHAnsi"/>
        <w:noProof/>
        <w:color w:val="auto"/>
        <w:sz w:val="24"/>
        <w:szCs w:val="24"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317500</wp:posOffset>
          </wp:positionH>
          <wp:positionV relativeFrom="topMargin">
            <wp:align>bottom</wp:align>
          </wp:positionV>
          <wp:extent cx="1771015" cy="67183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671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05DDA"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D3EAC"/>
    <w:multiLevelType w:val="hybridMultilevel"/>
    <w:tmpl w:val="141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487781"/>
    <w:multiLevelType w:val="hybridMultilevel"/>
    <w:tmpl w:val="B4F48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9E0D80"/>
    <w:multiLevelType w:val="hybridMultilevel"/>
    <w:tmpl w:val="2F6ED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C50AF2"/>
    <w:multiLevelType w:val="hybridMultilevel"/>
    <w:tmpl w:val="2CB4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6029E"/>
    <w:rsid w:val="00105DDA"/>
    <w:rsid w:val="002A2EA1"/>
    <w:rsid w:val="002B2CEE"/>
    <w:rsid w:val="005A1F4B"/>
    <w:rsid w:val="005D3130"/>
    <w:rsid w:val="0066029E"/>
    <w:rsid w:val="00681E2E"/>
    <w:rsid w:val="007160A4"/>
    <w:rsid w:val="0076253D"/>
    <w:rsid w:val="007D79C1"/>
    <w:rsid w:val="007F0AB4"/>
    <w:rsid w:val="008A28B4"/>
    <w:rsid w:val="00936BA5"/>
    <w:rsid w:val="009D69A2"/>
    <w:rsid w:val="00A1277A"/>
    <w:rsid w:val="00C069B5"/>
    <w:rsid w:val="00C37ED8"/>
    <w:rsid w:val="00DB7963"/>
    <w:rsid w:val="00EC4A71"/>
    <w:rsid w:val="00FF6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29E"/>
    <w:pPr>
      <w:spacing w:after="60" w:line="288" w:lineRule="auto"/>
    </w:pPr>
    <w:rPr>
      <w:color w:val="44546A" w:themeColor="text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29E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029E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4Accent6">
    <w:name w:val="List Table 4 Accent 6"/>
    <w:basedOn w:val="TableNormal"/>
    <w:uiPriority w:val="49"/>
    <w:rsid w:val="00936BA5"/>
    <w:pPr>
      <w:spacing w:after="0" w:line="240" w:lineRule="auto"/>
      <w:jc w:val="center"/>
    </w:pPr>
    <w:rPr>
      <w:rFonts w:ascii="Montserrat" w:hAnsi="Montserrat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6029E"/>
    <w:rPr>
      <w:rFonts w:asciiTheme="majorHAnsi" w:hAnsiTheme="majorHAnsi"/>
      <w:b/>
      <w:color w:val="44546A" w:themeColor="text2"/>
      <w:spacing w:val="21"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66029E"/>
    <w:rPr>
      <w:rFonts w:asciiTheme="majorHAnsi" w:eastAsiaTheme="majorEastAsia" w:hAnsiTheme="majorHAnsi" w:cstheme="majorBidi"/>
      <w:b/>
      <w:i/>
      <w:color w:val="44546A" w:themeColor="text2"/>
      <w:spacing w:val="21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66029E"/>
    <w:pPr>
      <w:ind w:left="216" w:hanging="216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2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77A"/>
    <w:rPr>
      <w:color w:val="44546A" w:themeColor="text2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127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77A"/>
    <w:rPr>
      <w:color w:val="44546A" w:themeColor="text2"/>
      <w:lang w:eastAsia="ja-JP"/>
    </w:rPr>
  </w:style>
  <w:style w:type="character" w:styleId="Hyperlink">
    <w:name w:val="Hyperlink"/>
    <w:basedOn w:val="DefaultParagraphFont"/>
    <w:uiPriority w:val="99"/>
    <w:unhideWhenUsed/>
    <w:rsid w:val="00EC4A7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4A7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-%20kjayeshkumar@bayonesolu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bayoneolivia31@outlook.com</dc:creator>
  <cp:lastModifiedBy>Windows User</cp:lastModifiedBy>
  <cp:revision>2</cp:revision>
  <dcterms:created xsi:type="dcterms:W3CDTF">2024-01-25T09:52:00Z</dcterms:created>
  <dcterms:modified xsi:type="dcterms:W3CDTF">2024-01-25T09:52:00Z</dcterms:modified>
</cp:coreProperties>
</file>