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29C" w:rsidRDefault="00A2129C" w:rsidP="00A2129C">
      <w:pPr>
        <w:pStyle w:val="NormalWeb"/>
      </w:pPr>
      <w:r>
        <w:rPr>
          <w:rStyle w:val="Strong"/>
        </w:rPr>
        <w:t>Job Title:</w:t>
      </w:r>
      <w:r>
        <w:t xml:space="preserve"> Admission Coordinator cum Faculty</w:t>
      </w:r>
      <w:r>
        <w:br/>
      </w:r>
      <w:r>
        <w:rPr>
          <w:rStyle w:val="Strong"/>
        </w:rPr>
        <w:t>Location:</w:t>
      </w:r>
      <w:r>
        <w:t xml:space="preserve"> Modern Engineering &amp; Management Studies (MEMS), </w:t>
      </w:r>
      <w:proofErr w:type="spellStart"/>
      <w:r>
        <w:t>Balasore</w:t>
      </w:r>
      <w:proofErr w:type="spellEnd"/>
      <w:r>
        <w:br/>
      </w:r>
      <w:r>
        <w:rPr>
          <w:rStyle w:val="Strong"/>
        </w:rPr>
        <w:t>Salary:</w:t>
      </w:r>
      <w:r>
        <w:t xml:space="preserve"> ₹15,000 – ₹20,000 CTC per month</w:t>
      </w:r>
    </w:p>
    <w:p w:rsidR="00A2129C" w:rsidRDefault="00A2129C" w:rsidP="00A2129C">
      <w:pPr>
        <w:pStyle w:val="NormalWeb"/>
      </w:pPr>
      <w:r>
        <w:rPr>
          <w:rStyle w:val="Strong"/>
        </w:rPr>
        <w:t>About the Role</w:t>
      </w:r>
      <w:proofErr w:type="gramStart"/>
      <w:r>
        <w:rPr>
          <w:rStyle w:val="Strong"/>
        </w:rPr>
        <w:t>:</w:t>
      </w:r>
      <w:proofErr w:type="gramEnd"/>
      <w:r>
        <w:br/>
        <w:t xml:space="preserve">We are looking for dynamic and motivated professionals to join </w:t>
      </w:r>
      <w:r>
        <w:rPr>
          <w:rStyle w:val="Strong"/>
        </w:rPr>
        <w:t>Modern Engineering &amp; Management Studies (MEMS)</w:t>
      </w:r>
      <w:r>
        <w:t xml:space="preserve">, </w:t>
      </w:r>
      <w:proofErr w:type="spellStart"/>
      <w:r>
        <w:t>Balasore</w:t>
      </w:r>
      <w:proofErr w:type="spellEnd"/>
      <w:r>
        <w:t xml:space="preserve">, as </w:t>
      </w:r>
      <w:r>
        <w:rPr>
          <w:rStyle w:val="Strong"/>
        </w:rPr>
        <w:t>Admission Coordinator cum Faculty</w:t>
      </w:r>
      <w:r>
        <w:t xml:space="preserve">. The ideal candidate will support both the </w:t>
      </w:r>
      <w:r>
        <w:rPr>
          <w:rStyle w:val="Strong"/>
        </w:rPr>
        <w:t>admission process</w:t>
      </w:r>
      <w:r>
        <w:t xml:space="preserve"> and </w:t>
      </w:r>
      <w:r>
        <w:rPr>
          <w:rStyle w:val="Strong"/>
        </w:rPr>
        <w:t>academic activities</w:t>
      </w:r>
      <w:r>
        <w:t>, contributing to student engagement and institutional growth.</w:t>
      </w:r>
    </w:p>
    <w:p w:rsidR="00A2129C" w:rsidRDefault="00A2129C" w:rsidP="00A2129C">
      <w:pPr>
        <w:pStyle w:val="NormalWeb"/>
      </w:pPr>
      <w:r>
        <w:rPr>
          <w:rStyle w:val="Strong"/>
        </w:rPr>
        <w:t>Key Responsibilities:</w:t>
      </w:r>
    </w:p>
    <w:p w:rsidR="00A2129C" w:rsidRDefault="00A2129C" w:rsidP="00A2129C">
      <w:pPr>
        <w:pStyle w:val="NormalWeb"/>
        <w:numPr>
          <w:ilvl w:val="0"/>
          <w:numId w:val="1"/>
        </w:numPr>
      </w:pPr>
      <w:r>
        <w:t xml:space="preserve">Coordinate and manage student admissions, counselling, and </w:t>
      </w:r>
      <w:proofErr w:type="spellStart"/>
      <w:r>
        <w:t>enrollment</w:t>
      </w:r>
      <w:proofErr w:type="spellEnd"/>
      <w:r>
        <w:t xml:space="preserve"> activities.</w:t>
      </w:r>
    </w:p>
    <w:p w:rsidR="00A2129C" w:rsidRDefault="00A2129C" w:rsidP="00A2129C">
      <w:pPr>
        <w:pStyle w:val="NormalWeb"/>
        <w:numPr>
          <w:ilvl w:val="0"/>
          <w:numId w:val="1"/>
        </w:numPr>
      </w:pPr>
      <w:r>
        <w:t>Assist in planning and executing admission campaigns and outreach programs.</w:t>
      </w:r>
    </w:p>
    <w:p w:rsidR="00A2129C" w:rsidRDefault="00A2129C" w:rsidP="00A2129C">
      <w:pPr>
        <w:pStyle w:val="NormalWeb"/>
        <w:numPr>
          <w:ilvl w:val="0"/>
          <w:numId w:val="1"/>
        </w:numPr>
      </w:pPr>
      <w:r>
        <w:t>Handle inquiries from prospective students and parents efficiently.</w:t>
      </w:r>
    </w:p>
    <w:p w:rsidR="00290A64" w:rsidRDefault="00A2129C" w:rsidP="008C101A">
      <w:pPr>
        <w:pStyle w:val="NormalWeb"/>
        <w:numPr>
          <w:ilvl w:val="0"/>
          <w:numId w:val="1"/>
        </w:numPr>
      </w:pPr>
      <w:r>
        <w:t>Teach and mentor students</w:t>
      </w:r>
      <w:r w:rsidR="00290A64">
        <w:t>.</w:t>
      </w:r>
      <w:r>
        <w:t xml:space="preserve"> </w:t>
      </w:r>
    </w:p>
    <w:p w:rsidR="00A2129C" w:rsidRDefault="00A2129C" w:rsidP="008C101A">
      <w:pPr>
        <w:pStyle w:val="NormalWeb"/>
        <w:numPr>
          <w:ilvl w:val="0"/>
          <w:numId w:val="1"/>
        </w:numPr>
      </w:pPr>
      <w:r>
        <w:t>Maintain student records and coordinate with academic and administrative teams.</w:t>
      </w:r>
    </w:p>
    <w:p w:rsidR="00A2129C" w:rsidRDefault="00A2129C" w:rsidP="00A2129C">
      <w:pPr>
        <w:pStyle w:val="NormalWeb"/>
        <w:numPr>
          <w:ilvl w:val="0"/>
          <w:numId w:val="1"/>
        </w:numPr>
      </w:pPr>
      <w:r>
        <w:t>Support college events, promotional activities, and academic functions.</w:t>
      </w:r>
    </w:p>
    <w:p w:rsidR="00A2129C" w:rsidRDefault="00A2129C" w:rsidP="00A2129C">
      <w:pPr>
        <w:pStyle w:val="NormalWeb"/>
      </w:pPr>
      <w:r>
        <w:rPr>
          <w:rStyle w:val="Strong"/>
        </w:rPr>
        <w:t>Qualifications &amp; Skills:</w:t>
      </w:r>
    </w:p>
    <w:p w:rsidR="00A2129C" w:rsidRDefault="00290A64" w:rsidP="00A2129C">
      <w:pPr>
        <w:pStyle w:val="NormalWeb"/>
        <w:numPr>
          <w:ilvl w:val="0"/>
          <w:numId w:val="2"/>
        </w:numPr>
      </w:pPr>
      <w:r>
        <w:t>MBA/PGDM (All specialization can apply)</w:t>
      </w:r>
    </w:p>
    <w:p w:rsidR="00A2129C" w:rsidRDefault="00A2129C" w:rsidP="00A2129C">
      <w:pPr>
        <w:pStyle w:val="NormalWeb"/>
        <w:numPr>
          <w:ilvl w:val="0"/>
          <w:numId w:val="2"/>
        </w:numPr>
      </w:pPr>
      <w:r>
        <w:t>Strong communication, counselling, and presentation skills.</w:t>
      </w:r>
    </w:p>
    <w:p w:rsidR="00A2129C" w:rsidRDefault="00A2129C" w:rsidP="00A2129C">
      <w:pPr>
        <w:pStyle w:val="NormalWeb"/>
        <w:numPr>
          <w:ilvl w:val="0"/>
          <w:numId w:val="2"/>
        </w:numPr>
      </w:pPr>
      <w:r>
        <w:t>Ability to multitask and work collaboratively in a team environment.</w:t>
      </w:r>
      <w:bookmarkStart w:id="0" w:name="_GoBack"/>
      <w:bookmarkEnd w:id="0"/>
    </w:p>
    <w:p w:rsidR="00A2129C" w:rsidRDefault="00A2129C" w:rsidP="00A2129C">
      <w:pPr>
        <w:pStyle w:val="NormalWeb"/>
        <w:numPr>
          <w:ilvl w:val="0"/>
          <w:numId w:val="2"/>
        </w:numPr>
      </w:pPr>
      <w:r>
        <w:t>Proficiency in MS Office and basic administrative tools.</w:t>
      </w:r>
    </w:p>
    <w:p w:rsidR="00A2129C" w:rsidRDefault="00A2129C" w:rsidP="00A2129C">
      <w:pPr>
        <w:pStyle w:val="NormalWeb"/>
      </w:pPr>
      <w:r>
        <w:rPr>
          <w:rStyle w:val="Strong"/>
        </w:rPr>
        <w:t>Additional Details:</w:t>
      </w:r>
    </w:p>
    <w:p w:rsidR="00A2129C" w:rsidRDefault="00A2129C" w:rsidP="00A2129C">
      <w:pPr>
        <w:pStyle w:val="NormalWeb"/>
        <w:numPr>
          <w:ilvl w:val="0"/>
          <w:numId w:val="3"/>
        </w:numPr>
      </w:pPr>
      <w:r>
        <w:rPr>
          <w:rStyle w:val="Strong"/>
        </w:rPr>
        <w:t>Work Hours:</w:t>
      </w:r>
      <w:r>
        <w:t xml:space="preserve"> 9:30 AM – 5:30 PM (Monday to Saturday)</w:t>
      </w:r>
    </w:p>
    <w:p w:rsidR="00A2129C" w:rsidRDefault="00A2129C" w:rsidP="00A2129C">
      <w:pPr>
        <w:pStyle w:val="NormalWeb"/>
        <w:numPr>
          <w:ilvl w:val="0"/>
          <w:numId w:val="3"/>
        </w:numPr>
      </w:pPr>
      <w:r>
        <w:rPr>
          <w:rStyle w:val="Strong"/>
        </w:rPr>
        <w:t>Location:</w:t>
      </w:r>
      <w:r>
        <w:t xml:space="preserve"> </w:t>
      </w:r>
      <w:proofErr w:type="spellStart"/>
      <w:r>
        <w:t>Balasore</w:t>
      </w:r>
      <w:proofErr w:type="spellEnd"/>
    </w:p>
    <w:p w:rsidR="00A2129C" w:rsidRDefault="00A2129C" w:rsidP="00A2129C">
      <w:pPr>
        <w:pStyle w:val="NormalWeb"/>
        <w:numPr>
          <w:ilvl w:val="0"/>
          <w:numId w:val="3"/>
        </w:numPr>
      </w:pPr>
      <w:r>
        <w:t xml:space="preserve">Preference </w:t>
      </w:r>
      <w:proofErr w:type="gramStart"/>
      <w:r>
        <w:t>will be given</w:t>
      </w:r>
      <w:proofErr w:type="gramEnd"/>
      <w:r>
        <w:t xml:space="preserve"> to candidates </w:t>
      </w:r>
      <w:r>
        <w:rPr>
          <w:rStyle w:val="Strong"/>
        </w:rPr>
        <w:t xml:space="preserve">native to </w:t>
      </w:r>
      <w:proofErr w:type="spellStart"/>
      <w:r>
        <w:rPr>
          <w:rStyle w:val="Strong"/>
        </w:rPr>
        <w:t>Balasore</w:t>
      </w:r>
      <w:proofErr w:type="spellEnd"/>
      <w:r>
        <w:t xml:space="preserve"> or those </w:t>
      </w:r>
      <w:r>
        <w:rPr>
          <w:rStyle w:val="Strong"/>
        </w:rPr>
        <w:t>willing to relocate.</w:t>
      </w:r>
    </w:p>
    <w:p w:rsidR="00016456" w:rsidRDefault="00016456"/>
    <w:sectPr w:rsidR="00016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D2467"/>
    <w:multiLevelType w:val="multilevel"/>
    <w:tmpl w:val="6AAC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E730E"/>
    <w:multiLevelType w:val="multilevel"/>
    <w:tmpl w:val="83DC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66355"/>
    <w:multiLevelType w:val="multilevel"/>
    <w:tmpl w:val="1FDA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9C"/>
    <w:rsid w:val="00016456"/>
    <w:rsid w:val="00050604"/>
    <w:rsid w:val="00290A64"/>
    <w:rsid w:val="00A2129C"/>
    <w:rsid w:val="00A34D68"/>
    <w:rsid w:val="00A7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8A832"/>
  <w15:chartTrackingRefBased/>
  <w15:docId w15:val="{A72F7505-A541-4938-B035-EF8FE4AF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A212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</dc:creator>
  <cp:keywords/>
  <dc:description/>
  <cp:lastModifiedBy>SMC</cp:lastModifiedBy>
  <cp:revision>3</cp:revision>
  <dcterms:created xsi:type="dcterms:W3CDTF">2025-10-24T07:50:00Z</dcterms:created>
  <dcterms:modified xsi:type="dcterms:W3CDTF">2025-10-24T09:32:00Z</dcterms:modified>
</cp:coreProperties>
</file>